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295665D7" w:rsidR="00777CF9" w:rsidRPr="008E144C" w:rsidRDefault="00486F3C">
      <w:pPr>
        <w:spacing w:line="240" w:lineRule="atLeast"/>
        <w:jc w:val="center"/>
        <w:rPr>
          <w:rFonts w:ascii="標楷體" w:eastAsia="標楷體" w:hAnsi="標楷體" w:cs="Arial Unicode MS"/>
          <w:sz w:val="32"/>
          <w:szCs w:val="32"/>
        </w:rPr>
      </w:pPr>
      <w:r w:rsidRPr="008E144C">
        <w:rPr>
          <w:rFonts w:ascii="標楷體" w:eastAsia="標楷體" w:hAnsi="標楷體"/>
          <w:sz w:val="32"/>
          <w:szCs w:val="32"/>
        </w:rPr>
        <w:t>10</w:t>
      </w:r>
      <w:r w:rsidR="00174ADD">
        <w:rPr>
          <w:rFonts w:ascii="標楷體" w:eastAsia="標楷體" w:hAnsi="標楷體" w:hint="eastAsia"/>
          <w:sz w:val="32"/>
          <w:szCs w:val="32"/>
        </w:rPr>
        <w:t>9</w:t>
      </w:r>
      <w:r w:rsidRPr="008E144C">
        <w:rPr>
          <w:rFonts w:ascii="標楷體" w:eastAsia="標楷體" w:hAnsi="標楷體"/>
          <w:sz w:val="32"/>
          <w:szCs w:val="32"/>
        </w:rPr>
        <w:t>-</w:t>
      </w:r>
      <w:r w:rsidR="00174ADD">
        <w:rPr>
          <w:rFonts w:ascii="標楷體" w:eastAsia="標楷體" w:hAnsi="標楷體" w:hint="eastAsia"/>
          <w:sz w:val="32"/>
          <w:szCs w:val="32"/>
        </w:rPr>
        <w:t>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992"/>
        <w:gridCol w:w="1100"/>
        <w:gridCol w:w="1134"/>
        <w:gridCol w:w="4748"/>
        <w:gridCol w:w="1083"/>
        <w:gridCol w:w="439"/>
      </w:tblGrid>
      <w:tr w:rsidR="00777CF9" w:rsidRPr="008E144C" w14:paraId="3B371D0C" w14:textId="77777777" w:rsidTr="005F3F15">
        <w:trPr>
          <w:trHeight w:val="62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7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777CF9" w:rsidRPr="008E144C" w14:paraId="1523105A" w14:textId="77777777" w:rsidTr="00723980">
        <w:trPr>
          <w:trHeight w:val="624"/>
          <w:jc w:val="center"/>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C62180C" w14:textId="77777777" w:rsidR="00777CF9" w:rsidRPr="008E144C" w:rsidRDefault="00304A28" w:rsidP="00793869">
            <w:pPr>
              <w:pStyle w:val="10"/>
              <w:jc w:val="center"/>
              <w:rPr>
                <w:rFonts w:ascii="標楷體" w:eastAsia="標楷體" w:hAnsi="標楷體"/>
              </w:rPr>
            </w:pPr>
            <w:r w:rsidRPr="008E144C">
              <w:rPr>
                <w:rFonts w:ascii="標楷體" w:eastAsia="標楷體" w:hAnsi="標楷體"/>
              </w:rPr>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415129" w14:textId="14C7AE7E" w:rsidR="00777CF9" w:rsidRPr="008E144C" w:rsidRDefault="00F519F9" w:rsidP="00033E75">
            <w:pPr>
              <w:pStyle w:val="10"/>
              <w:jc w:val="center"/>
              <w:rPr>
                <w:rFonts w:ascii="標楷體" w:eastAsia="標楷體" w:hAnsi="標楷體"/>
              </w:rPr>
            </w:pPr>
            <w:r>
              <w:rPr>
                <w:rFonts w:ascii="標楷體" w:eastAsia="標楷體" w:hAnsi="標楷體" w:hint="eastAsia"/>
              </w:rPr>
              <w:t>0</w:t>
            </w:r>
            <w:r w:rsidR="00802A8E">
              <w:rPr>
                <w:rFonts w:ascii="標楷體" w:eastAsia="標楷體" w:hAnsi="標楷體" w:hint="eastAsia"/>
              </w:rPr>
              <w:t>9</w:t>
            </w:r>
            <w:r>
              <w:rPr>
                <w:rFonts w:ascii="標楷體" w:eastAsia="標楷體" w:hAnsi="標楷體" w:hint="eastAsia"/>
              </w:rPr>
              <w:t>/</w:t>
            </w:r>
            <w:r w:rsidR="00802A8E">
              <w:rPr>
                <w:rFonts w:ascii="標楷體" w:eastAsia="標楷體" w:hAnsi="標楷體" w:hint="eastAsia"/>
              </w:rPr>
              <w:t>1</w:t>
            </w:r>
            <w:r w:rsidR="00033E75">
              <w:rPr>
                <w:rFonts w:ascii="標楷體" w:eastAsia="標楷體" w:hAnsi="標楷體" w:hint="eastAsia"/>
              </w:rPr>
              <w:t>5</w:t>
            </w:r>
          </w:p>
        </w:tc>
        <w:tc>
          <w:tcPr>
            <w:tcW w:w="110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D372B3" w14:textId="77777777" w:rsidR="00777CF9" w:rsidRPr="008E144C" w:rsidRDefault="00777CF9">
            <w:pPr>
              <w:pStyle w:val="10"/>
              <w:rPr>
                <w:rFonts w:ascii="標楷體" w:eastAsia="標楷體" w:hAnsi="標楷體"/>
                <w:color w:val="0000FF"/>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8E430F1" w14:textId="77777777" w:rsidR="00777CF9" w:rsidRPr="008E144C" w:rsidRDefault="00777CF9" w:rsidP="00793869">
            <w:pPr>
              <w:pStyle w:val="10"/>
              <w:jc w:val="both"/>
              <w:rPr>
                <w:rFonts w:ascii="標楷體" w:eastAsia="標楷體" w:hAnsi="標楷體"/>
              </w:rPr>
            </w:pPr>
          </w:p>
        </w:tc>
        <w:tc>
          <w:tcPr>
            <w:tcW w:w="47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5366751" w14:textId="3705A043" w:rsidR="00777CF9" w:rsidRPr="008E144C" w:rsidRDefault="003319A5">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8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265921" w14:textId="77777777" w:rsidR="00777CF9" w:rsidRPr="008E144C" w:rsidRDefault="00777CF9">
            <w:pPr>
              <w:pStyle w:val="10"/>
              <w:rPr>
                <w:rFonts w:ascii="標楷體" w:eastAsia="標楷體" w:hAnsi="標楷體"/>
              </w:rPr>
            </w:pPr>
          </w:p>
        </w:tc>
        <w:tc>
          <w:tcPr>
            <w:tcW w:w="4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1362481" w14:textId="77777777" w:rsidR="00777CF9" w:rsidRPr="008E144C" w:rsidRDefault="00777CF9">
            <w:pPr>
              <w:pStyle w:val="10"/>
              <w:rPr>
                <w:rFonts w:ascii="標楷體" w:eastAsia="標楷體" w:hAnsi="標楷體"/>
              </w:rPr>
            </w:pPr>
          </w:p>
        </w:tc>
      </w:tr>
      <w:tr w:rsidR="005F386C" w:rsidRPr="008E144C" w14:paraId="3BC2FB8E" w14:textId="77777777" w:rsidTr="005F386C">
        <w:trPr>
          <w:trHeight w:val="730"/>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371BF8" w14:textId="77777777" w:rsidR="005F386C" w:rsidRPr="008E144C" w:rsidRDefault="005F386C" w:rsidP="005F386C">
            <w:pPr>
              <w:pStyle w:val="10"/>
              <w:jc w:val="center"/>
              <w:rPr>
                <w:rFonts w:ascii="標楷體" w:eastAsia="標楷體" w:hAnsi="標楷體"/>
              </w:rPr>
            </w:pPr>
            <w:r w:rsidRPr="008E144C">
              <w:rPr>
                <w:rFonts w:ascii="標楷體" w:eastAsia="標楷體" w:hAnsi="標楷體"/>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38E52E" w14:textId="2BE349A6" w:rsidR="005F386C" w:rsidRPr="008E144C" w:rsidRDefault="005F386C" w:rsidP="005F386C">
            <w:pPr>
              <w:pStyle w:val="10"/>
              <w:jc w:val="center"/>
              <w:rPr>
                <w:rFonts w:ascii="標楷體" w:eastAsia="標楷體" w:hAnsi="標楷體"/>
              </w:rPr>
            </w:pPr>
            <w:r>
              <w:rPr>
                <w:rFonts w:ascii="標楷體" w:eastAsia="標楷體" w:hAnsi="標楷體" w:hint="eastAsia"/>
              </w:rPr>
              <w:t>09/22</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CDD1F" w14:textId="77777777" w:rsidR="005F386C" w:rsidRPr="008E144C" w:rsidRDefault="005F386C" w:rsidP="005F386C">
            <w:pPr>
              <w:pStyle w:val="10"/>
              <w:rPr>
                <w:rFonts w:ascii="標楷體" w:eastAsia="標楷體" w:hAnsi="標楷體"/>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7BA5B5" w14:textId="122B752E" w:rsidR="005F386C" w:rsidRPr="00FF6411" w:rsidRDefault="005F386C" w:rsidP="005F386C">
            <w:pPr>
              <w:widowControl/>
              <w:jc w:val="both"/>
              <w:rPr>
                <w:rFonts w:ascii="標楷體" w:eastAsia="標楷體" w:hAnsi="標楷體" w:cs="新細明體"/>
                <w:kern w:val="0"/>
              </w:rPr>
            </w:pPr>
            <w:r>
              <w:rPr>
                <w:rFonts w:ascii="標楷體" w:eastAsia="標楷體" w:hAnsi="標楷體" w:cs="新細明體" w:hint="eastAsia"/>
                <w:color w:val="FF0000"/>
                <w:kern w:val="0"/>
              </w:rPr>
              <w:t>陳建志</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83B0FE6" w14:textId="77777777" w:rsidR="005F386C" w:rsidRDefault="005F386C" w:rsidP="005F386C">
            <w:pPr>
              <w:pStyle w:val="10"/>
              <w:rPr>
                <w:rFonts w:ascii="標楷體" w:eastAsia="標楷體" w:hAnsi="標楷體" w:cs="標楷體"/>
                <w:color w:val="FF0000"/>
                <w:shd w:val="clear" w:color="auto" w:fill="FFFFFF"/>
              </w:rPr>
            </w:pPr>
            <w:r w:rsidRPr="003D4F90">
              <w:rPr>
                <w:rFonts w:ascii="標楷體" w:eastAsia="標楷體" w:hAnsi="標楷體" w:cs="標楷體"/>
                <w:color w:val="FF0000"/>
                <w:shd w:val="clear" w:color="auto" w:fill="FFFFFF"/>
              </w:rPr>
              <w:t>亞洲島弧青斑蝶標放之在地科學參與及國際夥伴發展</w:t>
            </w:r>
          </w:p>
          <w:p w14:paraId="3190FA7B" w14:textId="7CDDA824" w:rsidR="005F386C" w:rsidRPr="00FF6411" w:rsidRDefault="005F386C" w:rsidP="005F386C">
            <w:pPr>
              <w:widowControl/>
              <w:rPr>
                <w:rFonts w:ascii="標楷體" w:eastAsia="標楷體" w:hAnsi="標楷體" w:cs="新細明體"/>
                <w:kern w:val="0"/>
              </w:rPr>
            </w:pPr>
            <w:r w:rsidRPr="003D4F90">
              <w:rPr>
                <w:rFonts w:ascii="標楷體" w:eastAsia="標楷體" w:hAnsi="標楷體" w:cs="標楷體"/>
                <w:color w:val="FF0000"/>
                <w:shd w:val="clear" w:color="auto" w:fill="FFFFFF"/>
              </w:rPr>
              <w:t>The development of citizen participation and international partnership : The case on the MRR of Parantica sita niponica along Asian island-arc</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E5FF7A" w14:textId="77777777" w:rsidR="005F386C" w:rsidRPr="008E144C" w:rsidRDefault="005F386C" w:rsidP="005F386C">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86A70B" w14:textId="77777777" w:rsidR="005F386C" w:rsidRPr="008E144C" w:rsidRDefault="005F386C" w:rsidP="005F386C">
            <w:pPr>
              <w:pStyle w:val="10"/>
              <w:rPr>
                <w:rFonts w:ascii="標楷體" w:eastAsia="標楷體" w:hAnsi="標楷體"/>
              </w:rPr>
            </w:pPr>
          </w:p>
        </w:tc>
      </w:tr>
      <w:tr w:rsidR="005F3F15" w:rsidRPr="008E144C" w14:paraId="5F9F449F" w14:textId="77777777" w:rsidTr="005F386C">
        <w:trPr>
          <w:trHeight w:val="579"/>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395705" w14:textId="77777777" w:rsidR="005F3F15" w:rsidRPr="008E144C" w:rsidRDefault="005F3F15" w:rsidP="005F3F15">
            <w:pPr>
              <w:pStyle w:val="10"/>
              <w:jc w:val="center"/>
              <w:rPr>
                <w:rFonts w:ascii="標楷體" w:eastAsia="標楷體" w:hAnsi="標楷體"/>
              </w:rPr>
            </w:pPr>
            <w:r w:rsidRPr="008E144C">
              <w:rPr>
                <w:rFonts w:ascii="標楷體" w:eastAsia="標楷體" w:hAnsi="標楷體"/>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CC2BE4" w14:textId="53164A71" w:rsidR="005F3F15" w:rsidRPr="008E144C" w:rsidRDefault="005F3F15" w:rsidP="005F3F15">
            <w:pPr>
              <w:pStyle w:val="10"/>
              <w:jc w:val="center"/>
              <w:rPr>
                <w:rFonts w:ascii="標楷體" w:eastAsia="標楷體" w:hAnsi="標楷體"/>
              </w:rPr>
            </w:pPr>
            <w:r>
              <w:rPr>
                <w:rFonts w:ascii="標楷體" w:eastAsia="標楷體" w:hAnsi="標楷體" w:hint="eastAsia"/>
              </w:rPr>
              <w:t>09/29</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BC91D6" w14:textId="349B6078" w:rsidR="005F3F15" w:rsidRPr="008E144C" w:rsidRDefault="005F3F15" w:rsidP="005F3F15">
            <w:pPr>
              <w:pStyle w:val="10"/>
              <w:rPr>
                <w:rFonts w:ascii="標楷體" w:eastAsia="標楷體" w:hAnsi="標楷體"/>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338792" w14:textId="257D20FA" w:rsidR="005F3F15" w:rsidRPr="00FF6411" w:rsidRDefault="005F3F15" w:rsidP="005F3F15">
            <w:pPr>
              <w:widowControl/>
              <w:jc w:val="both"/>
              <w:rPr>
                <w:rFonts w:ascii="標楷體" w:eastAsia="標楷體" w:hAnsi="標楷體" w:cs="新細明體"/>
                <w:kern w:val="0"/>
              </w:rPr>
            </w:pP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E4DB29" w14:textId="2B000ADC" w:rsidR="005F3F15" w:rsidRPr="00FF6411" w:rsidRDefault="00DA61A9" w:rsidP="005F386C">
            <w:pPr>
              <w:widowControl/>
              <w:rPr>
                <w:rFonts w:ascii="標楷體" w:eastAsia="標楷體" w:hAnsi="標楷體" w:cs="新細明體"/>
                <w:kern w:val="0"/>
              </w:rPr>
            </w:pPr>
            <w:r>
              <w:rPr>
                <w:rFonts w:ascii="標楷體" w:eastAsia="標楷體" w:hAnsi="標楷體" w:cs="新細明體" w:hint="eastAsia"/>
                <w:color w:val="FF0000"/>
                <w:kern w:val="0"/>
              </w:rPr>
              <w:t>國際海洋教育趨勢與未來展望</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B875C1" w14:textId="77777777" w:rsidR="005F3F15" w:rsidRPr="008E144C" w:rsidRDefault="005F3F15" w:rsidP="005F3F15">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88A605B" w14:textId="77777777" w:rsidR="005F3F15" w:rsidRPr="008E144C" w:rsidRDefault="005F3F15" w:rsidP="005F3F15">
            <w:pPr>
              <w:pStyle w:val="10"/>
              <w:rPr>
                <w:rFonts w:ascii="標楷體" w:eastAsia="標楷體" w:hAnsi="標楷體"/>
              </w:rPr>
            </w:pPr>
          </w:p>
        </w:tc>
      </w:tr>
      <w:tr w:rsidR="005F386C" w:rsidRPr="008E144C" w14:paraId="206FAD7C" w14:textId="77777777" w:rsidTr="005F386C">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C185F20" w14:textId="77777777" w:rsidR="005F386C" w:rsidRPr="008E144C" w:rsidRDefault="005F386C" w:rsidP="005F386C">
            <w:pPr>
              <w:pStyle w:val="10"/>
              <w:jc w:val="center"/>
              <w:rPr>
                <w:rFonts w:ascii="標楷體" w:eastAsia="標楷體" w:hAnsi="標楷體"/>
              </w:rPr>
            </w:pPr>
            <w:r w:rsidRPr="008E144C">
              <w:rPr>
                <w:rFonts w:ascii="標楷體" w:eastAsia="標楷體" w:hAnsi="標楷體"/>
              </w:rPr>
              <w:t>4</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E0646E2" w14:textId="0A394B83" w:rsidR="005F386C" w:rsidRPr="008E144C" w:rsidRDefault="005F386C" w:rsidP="005F386C">
            <w:pPr>
              <w:pStyle w:val="10"/>
              <w:jc w:val="center"/>
              <w:rPr>
                <w:rFonts w:ascii="標楷體" w:eastAsia="標楷體" w:hAnsi="標楷體"/>
              </w:rPr>
            </w:pPr>
            <w:r>
              <w:rPr>
                <w:rFonts w:ascii="標楷體" w:eastAsia="標楷體" w:hAnsi="標楷體" w:hint="eastAsia"/>
              </w:rPr>
              <w:t>10/06</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DA3A78" w14:textId="6C1C814E" w:rsidR="005F386C" w:rsidRPr="00E22EB8" w:rsidRDefault="005F386C" w:rsidP="005F386C">
            <w:pPr>
              <w:pStyle w:val="10"/>
              <w:rPr>
                <w:rFonts w:ascii="標楷體" w:eastAsia="標楷體" w:hAnsi="標楷體"/>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C01FCCA" w14:textId="6F0C01AF" w:rsidR="005F386C" w:rsidRPr="00FF6411" w:rsidRDefault="005F386C" w:rsidP="005F386C">
            <w:pPr>
              <w:widowControl/>
              <w:jc w:val="both"/>
              <w:rPr>
                <w:rFonts w:ascii="標楷體" w:eastAsia="標楷體" w:hAnsi="標楷體" w:cs="新細明體"/>
                <w:kern w:val="0"/>
              </w:rPr>
            </w:pPr>
            <w:r>
              <w:rPr>
                <w:rFonts w:ascii="標楷體" w:eastAsia="標楷體" w:hAnsi="標楷體" w:cs="新細明體" w:hint="eastAsia"/>
                <w:kern w:val="0"/>
              </w:rPr>
              <w:t>張馨文</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4B9A23" w14:textId="3AA99461" w:rsidR="005F386C" w:rsidRPr="00FF6411" w:rsidRDefault="005F386C" w:rsidP="005F386C">
            <w:pPr>
              <w:widowControl/>
              <w:rPr>
                <w:rFonts w:ascii="標楷體" w:eastAsia="標楷體" w:hAnsi="標楷體" w:cs="新細明體"/>
                <w:kern w:val="0"/>
              </w:rPr>
            </w:pPr>
            <w:r>
              <w:rPr>
                <w:rFonts w:ascii="標楷體" w:eastAsia="標楷體" w:hAnsi="標楷體" w:cs="新細明體" w:hint="eastAsia"/>
                <w:kern w:val="0"/>
              </w:rPr>
              <w:t>美感經驗融入校園環境教育-以新北市某國小高年級為例</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6518DD" w14:textId="77777777" w:rsidR="005F386C" w:rsidRPr="008E144C" w:rsidRDefault="005F386C" w:rsidP="005F386C">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77C28F" w14:textId="77777777" w:rsidR="005F386C" w:rsidRPr="008E144C" w:rsidRDefault="005F386C" w:rsidP="005F386C">
            <w:pPr>
              <w:pStyle w:val="10"/>
              <w:rPr>
                <w:rFonts w:ascii="標楷體" w:eastAsia="標楷體" w:hAnsi="標楷體"/>
              </w:rPr>
            </w:pPr>
          </w:p>
        </w:tc>
      </w:tr>
      <w:tr w:rsidR="001F3604" w:rsidRPr="008E144C" w14:paraId="421DF778" w14:textId="77777777" w:rsidTr="005F386C">
        <w:trPr>
          <w:trHeight w:val="624"/>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75F3719" w14:textId="77777777" w:rsidR="001F3604" w:rsidRPr="008E144C" w:rsidRDefault="001F3604" w:rsidP="001F3604">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1AD1BE1C" w14:textId="77777777" w:rsidR="001F3604" w:rsidRPr="008E144C" w:rsidRDefault="001F3604" w:rsidP="001F3604">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76EDBE" w14:textId="32F702FB" w:rsidR="001F3604" w:rsidRPr="00E22EB8" w:rsidRDefault="001F3604" w:rsidP="001F3604">
            <w:pPr>
              <w:pStyle w:val="10"/>
              <w:jc w:val="center"/>
              <w:rPr>
                <w:rFonts w:ascii="標楷體" w:eastAsia="標楷體" w:hAnsi="標楷體"/>
                <w:color w:val="auto"/>
              </w:rPr>
            </w:pPr>
            <w:r w:rsidRPr="00E22EB8">
              <w:rPr>
                <w:rFonts w:ascii="標楷體" w:eastAsia="標楷體" w:hAnsi="標楷體"/>
                <w:color w:val="auto"/>
              </w:rPr>
              <w:t>林明聖</w:t>
            </w:r>
          </w:p>
        </w:tc>
        <w:tc>
          <w:tcPr>
            <w:tcW w:w="1134"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C8B8D5C" w14:textId="493A1F57" w:rsidR="001F3604" w:rsidRPr="00FF6411" w:rsidRDefault="001F3604" w:rsidP="001F3604">
            <w:pPr>
              <w:widowControl/>
              <w:jc w:val="both"/>
              <w:rPr>
                <w:rFonts w:ascii="標楷體" w:eastAsia="標楷體" w:hAnsi="標楷體" w:cs="新細明體"/>
                <w:kern w:val="0"/>
              </w:rPr>
            </w:pPr>
            <w:r w:rsidRPr="00FF6411">
              <w:rPr>
                <w:rFonts w:ascii="標楷體" w:eastAsia="標楷體" w:hAnsi="標楷體" w:hint="eastAsia"/>
              </w:rPr>
              <w:t>林筱玫</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0BAB54D" w14:textId="55D1235F" w:rsidR="001F3604" w:rsidRPr="00FF6411" w:rsidRDefault="001F3604" w:rsidP="001F3604">
            <w:pPr>
              <w:widowControl/>
              <w:rPr>
                <w:rFonts w:ascii="標楷體" w:eastAsia="標楷體" w:hAnsi="標楷體" w:cs="新細明體"/>
                <w:kern w:val="0"/>
              </w:rPr>
            </w:pPr>
            <w:r w:rsidRPr="00FF6411">
              <w:rPr>
                <w:rFonts w:ascii="標楷體" w:eastAsia="標楷體" w:hAnsi="標楷體" w:hint="eastAsia"/>
              </w:rPr>
              <w:t>探討臺灣推動循環經濟之廢棄物再利用管理-以菇類太空包為例</w:t>
            </w:r>
          </w:p>
        </w:tc>
        <w:tc>
          <w:tcPr>
            <w:tcW w:w="1083"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05CA0B44" w14:textId="77777777" w:rsidR="001F3604" w:rsidRPr="008E144C" w:rsidRDefault="001F3604" w:rsidP="001F3604">
            <w:pPr>
              <w:pStyle w:val="10"/>
              <w:rPr>
                <w:rFonts w:ascii="標楷體" w:eastAsia="標楷體" w:hAnsi="標楷體"/>
                <w:lang w:val="zh-TW"/>
              </w:rPr>
            </w:pPr>
          </w:p>
        </w:tc>
        <w:tc>
          <w:tcPr>
            <w:tcW w:w="439"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31EDD56" w14:textId="77777777" w:rsidR="001F3604" w:rsidRPr="008E144C" w:rsidRDefault="001F3604" w:rsidP="001F3604">
            <w:pPr>
              <w:pStyle w:val="10"/>
              <w:rPr>
                <w:rFonts w:ascii="標楷體" w:eastAsia="標楷體" w:hAnsi="標楷體"/>
              </w:rPr>
            </w:pPr>
          </w:p>
        </w:tc>
      </w:tr>
      <w:tr w:rsidR="001F3604" w:rsidRPr="008E144C" w14:paraId="40469F0D" w14:textId="77777777" w:rsidTr="005F386C">
        <w:trPr>
          <w:trHeight w:val="624"/>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0B6472" w14:textId="77777777" w:rsidR="001F3604" w:rsidRPr="008E144C" w:rsidRDefault="001F3604" w:rsidP="001F3604">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19656D" w14:textId="77777777" w:rsidR="001F3604" w:rsidRPr="008E144C" w:rsidRDefault="001F3604" w:rsidP="001F3604">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54AB50" w14:textId="5346DA63" w:rsidR="001F3604" w:rsidRPr="00E22EB8" w:rsidRDefault="001F3604" w:rsidP="001F3604">
            <w:pPr>
              <w:pStyle w:val="10"/>
              <w:jc w:val="center"/>
              <w:rPr>
                <w:rFonts w:ascii="標楷體" w:eastAsia="標楷體" w:hAnsi="標楷體"/>
                <w:color w:val="auto"/>
              </w:rPr>
            </w:pPr>
            <w:r w:rsidRPr="00E22EB8">
              <w:rPr>
                <w:rFonts w:ascii="標楷體" w:eastAsia="標楷體" w:hAnsi="標楷體"/>
                <w:color w:val="auto"/>
              </w:rPr>
              <w:t>劉思岑</w:t>
            </w:r>
          </w:p>
        </w:tc>
        <w:tc>
          <w:tcPr>
            <w:tcW w:w="1134"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93CF60E" w14:textId="6034F0DD" w:rsidR="001F3604" w:rsidRPr="00FF6411" w:rsidRDefault="001F3604" w:rsidP="001F3604">
            <w:pPr>
              <w:widowControl/>
              <w:jc w:val="both"/>
              <w:rPr>
                <w:rFonts w:ascii="標楷體" w:eastAsia="標楷體" w:hAnsi="標楷體" w:cs="新細明體"/>
                <w:kern w:val="0"/>
              </w:rPr>
            </w:pPr>
            <w:r w:rsidRPr="00FF6411">
              <w:rPr>
                <w:rFonts w:ascii="標楷體" w:eastAsia="標楷體" w:hAnsi="標楷體" w:hint="eastAsia"/>
              </w:rPr>
              <w:t>馮黛苓</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2B83BCB" w14:textId="6A093383" w:rsidR="001F3604" w:rsidRPr="00FF6411" w:rsidRDefault="001F3604" w:rsidP="001F3604">
            <w:pPr>
              <w:widowControl/>
              <w:rPr>
                <w:rFonts w:ascii="標楷體" w:eastAsia="標楷體" w:hAnsi="標楷體" w:cs="新細明體"/>
                <w:kern w:val="0"/>
              </w:rPr>
            </w:pPr>
            <w:r w:rsidRPr="00FF6411">
              <w:rPr>
                <w:rFonts w:ascii="標楷體" w:eastAsia="標楷體" w:hAnsi="標楷體" w:hint="eastAsia"/>
              </w:rPr>
              <w:t>探討雲仙樂園認證環境教育設施場所之組織創新研究</w:t>
            </w:r>
          </w:p>
        </w:tc>
        <w:tc>
          <w:tcPr>
            <w:tcW w:w="1083" w:type="dxa"/>
            <w:vMerge/>
            <w:tcBorders>
              <w:left w:val="single"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20DACA3E" w14:textId="77777777" w:rsidR="001F3604" w:rsidRPr="008E144C" w:rsidRDefault="001F3604" w:rsidP="001F3604">
            <w:pPr>
              <w:pStyle w:val="10"/>
              <w:rPr>
                <w:rFonts w:ascii="標楷體" w:eastAsia="標楷體" w:hAnsi="標楷體"/>
                <w:lang w:val="zh-TW"/>
              </w:rPr>
            </w:pPr>
          </w:p>
        </w:tc>
        <w:tc>
          <w:tcPr>
            <w:tcW w:w="439"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48D6ACB" w14:textId="77777777" w:rsidR="001F3604" w:rsidRPr="008E144C" w:rsidRDefault="001F3604" w:rsidP="001F3604">
            <w:pPr>
              <w:pStyle w:val="10"/>
              <w:rPr>
                <w:rFonts w:ascii="標楷體" w:eastAsia="標楷體" w:hAnsi="標楷體"/>
              </w:rPr>
            </w:pPr>
          </w:p>
        </w:tc>
      </w:tr>
      <w:tr w:rsidR="0075454C" w:rsidRPr="008E144C" w14:paraId="719E04CB" w14:textId="77777777" w:rsidTr="00A92F42">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2AB9E86" w14:textId="77777777" w:rsidR="0075454C" w:rsidRPr="008E144C" w:rsidRDefault="0075454C" w:rsidP="001F3604">
            <w:pPr>
              <w:pStyle w:val="10"/>
              <w:jc w:val="center"/>
              <w:rPr>
                <w:rFonts w:ascii="標楷體" w:eastAsia="標楷體" w:hAnsi="標楷體"/>
              </w:rPr>
            </w:pPr>
            <w:r w:rsidRPr="008E144C">
              <w:rPr>
                <w:rFonts w:ascii="標楷體" w:eastAsia="標楷體" w:hAnsi="標楷體"/>
              </w:rPr>
              <w:t>5</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5CED2BAE" w14:textId="02CFE239" w:rsidR="0075454C" w:rsidRPr="008E144C" w:rsidRDefault="0075454C" w:rsidP="001F3604">
            <w:pPr>
              <w:pStyle w:val="10"/>
              <w:jc w:val="center"/>
              <w:rPr>
                <w:rFonts w:ascii="標楷體" w:eastAsia="標楷體" w:hAnsi="標楷體"/>
              </w:rPr>
            </w:pPr>
            <w:r>
              <w:rPr>
                <w:rFonts w:ascii="標楷體" w:eastAsia="標楷體" w:hAnsi="標楷體" w:hint="eastAsia"/>
              </w:rPr>
              <w:t>10/13</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B1AA79" w14:textId="7E0A11A3" w:rsidR="0075454C" w:rsidRPr="00E22EB8" w:rsidRDefault="0075454C" w:rsidP="001F3604">
            <w:pPr>
              <w:pStyle w:val="10"/>
              <w:jc w:val="center"/>
              <w:rPr>
                <w:rFonts w:ascii="標楷體" w:eastAsia="標楷體" w:hAnsi="標楷體"/>
                <w:color w:val="auto"/>
                <w:lang w:val="zh-TW"/>
              </w:rPr>
            </w:pPr>
            <w:r w:rsidRPr="00E22EB8">
              <w:rPr>
                <w:rFonts w:ascii="標楷體" w:eastAsia="標楷體" w:hAnsi="標楷體"/>
                <w:color w:val="auto"/>
              </w:rPr>
              <w:t>陳建志</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7E5ABE3" w14:textId="63538D61" w:rsidR="0075454C" w:rsidRPr="00FF6411" w:rsidRDefault="0075454C" w:rsidP="001F3604">
            <w:pPr>
              <w:widowControl/>
              <w:jc w:val="both"/>
              <w:rPr>
                <w:rFonts w:ascii="標楷體" w:eastAsia="標楷體" w:hAnsi="標楷體" w:cs="新細明體"/>
                <w:kern w:val="0"/>
              </w:rPr>
            </w:pPr>
            <w:r w:rsidRPr="00FF6411">
              <w:rPr>
                <w:rFonts w:ascii="標楷體" w:eastAsia="標楷體" w:hAnsi="標楷體" w:hint="eastAsia"/>
              </w:rPr>
              <w:t>楊月姿</w:t>
            </w:r>
          </w:p>
        </w:tc>
        <w:tc>
          <w:tcPr>
            <w:tcW w:w="474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1000BB0" w14:textId="1763A320" w:rsidR="0075454C" w:rsidRPr="00FF6411" w:rsidRDefault="0075454C" w:rsidP="001F3604">
            <w:pPr>
              <w:widowControl/>
              <w:rPr>
                <w:rFonts w:ascii="標楷體" w:eastAsia="標楷體" w:hAnsi="標楷體" w:cs="新細明體"/>
                <w:kern w:val="0"/>
              </w:rPr>
            </w:pPr>
            <w:r w:rsidRPr="00FF6411">
              <w:rPr>
                <w:rFonts w:ascii="標楷體" w:eastAsia="標楷體" w:hAnsi="標楷體" w:hint="eastAsia"/>
              </w:rPr>
              <w:t>龜山島蝶相及其生態之研究</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9CD522E" w14:textId="77777777" w:rsidR="0075454C" w:rsidRPr="008E144C" w:rsidRDefault="0075454C" w:rsidP="001F3604">
            <w:pPr>
              <w:pStyle w:val="10"/>
              <w:rPr>
                <w:rFonts w:ascii="標楷體" w:eastAsia="標楷體" w:hAnsi="標楷體"/>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4D67046" w14:textId="77777777" w:rsidR="0075454C" w:rsidRPr="008E144C" w:rsidRDefault="0075454C" w:rsidP="001F3604">
            <w:pPr>
              <w:pStyle w:val="10"/>
              <w:rPr>
                <w:rFonts w:ascii="標楷體" w:eastAsia="標楷體" w:hAnsi="標楷體"/>
              </w:rPr>
            </w:pPr>
          </w:p>
        </w:tc>
      </w:tr>
      <w:tr w:rsidR="0075454C" w:rsidRPr="008E144C" w14:paraId="0C03DCDF" w14:textId="77777777" w:rsidTr="006E5CDF">
        <w:trPr>
          <w:trHeight w:val="624"/>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36CA1C15" w14:textId="77777777" w:rsidR="0075454C" w:rsidRPr="008E144C" w:rsidRDefault="0075454C" w:rsidP="001F3604">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02A417C4" w14:textId="77777777" w:rsidR="0075454C" w:rsidRPr="008E144C" w:rsidRDefault="0075454C" w:rsidP="001F3604">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306E47" w14:textId="7C87A927" w:rsidR="0075454C" w:rsidRPr="00E22EB8" w:rsidRDefault="0075454C" w:rsidP="001F3604">
            <w:pPr>
              <w:pStyle w:val="10"/>
              <w:jc w:val="center"/>
              <w:rPr>
                <w:rFonts w:ascii="標楷體" w:eastAsia="標楷體" w:hAnsi="標楷體"/>
                <w:color w:val="auto"/>
                <w:lang w:val="zh-TW"/>
              </w:rPr>
            </w:pPr>
            <w:r w:rsidRPr="00E22EB8">
              <w:rPr>
                <w:rFonts w:ascii="標楷體" w:eastAsia="標楷體" w:hAnsi="標楷體"/>
                <w:color w:val="auto"/>
                <w:lang w:val="zh-TW"/>
              </w:rPr>
              <w:t>陳建志</w:t>
            </w:r>
          </w:p>
        </w:tc>
        <w:tc>
          <w:tcPr>
            <w:tcW w:w="1134"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19037CDA" w14:textId="7B713ECA" w:rsidR="0075454C" w:rsidRPr="00FF6411" w:rsidRDefault="0075454C" w:rsidP="001F3604">
            <w:pPr>
              <w:widowControl/>
              <w:jc w:val="both"/>
              <w:rPr>
                <w:rFonts w:ascii="標楷體" w:eastAsia="標楷體" w:hAnsi="標楷體" w:cs="新細明體"/>
                <w:kern w:val="0"/>
              </w:rPr>
            </w:pPr>
            <w:r w:rsidRPr="00FF6411">
              <w:rPr>
                <w:rFonts w:ascii="標楷體" w:eastAsia="標楷體" w:hAnsi="標楷體" w:hint="eastAsia"/>
              </w:rPr>
              <w:t>黃雅惠</w:t>
            </w:r>
          </w:p>
        </w:tc>
        <w:tc>
          <w:tcPr>
            <w:tcW w:w="4748"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35D986B2" w14:textId="4282D4E0" w:rsidR="0075454C" w:rsidRPr="00FF6411" w:rsidRDefault="0075454C" w:rsidP="001F3604">
            <w:pPr>
              <w:widowControl/>
              <w:rPr>
                <w:rFonts w:ascii="標楷體" w:eastAsia="標楷體" w:hAnsi="標楷體" w:cs="新細明體"/>
                <w:kern w:val="0"/>
              </w:rPr>
            </w:pPr>
            <w:r w:rsidRPr="00FF6411">
              <w:rPr>
                <w:rFonts w:ascii="標楷體" w:eastAsia="標楷體" w:hAnsi="標楷體" w:hint="eastAsia"/>
              </w:rPr>
              <w:t>觀音山風景區對遊客的吸引力、滿意度及收取保育費意願之研究- 以硬漢嶺步道為例</w:t>
            </w:r>
          </w:p>
        </w:tc>
        <w:tc>
          <w:tcPr>
            <w:tcW w:w="1083"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51129C9" w14:textId="77777777" w:rsidR="0075454C" w:rsidRPr="008E144C" w:rsidRDefault="0075454C" w:rsidP="001F3604">
            <w:pPr>
              <w:pStyle w:val="10"/>
              <w:rPr>
                <w:rFonts w:ascii="標楷體" w:eastAsia="標楷體" w:hAnsi="標楷體"/>
                <w:lang w:val="zh-TW"/>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2E7CFD08" w14:textId="77777777" w:rsidR="0075454C" w:rsidRPr="008E144C" w:rsidRDefault="0075454C" w:rsidP="001F3604">
            <w:pPr>
              <w:pStyle w:val="10"/>
              <w:rPr>
                <w:rFonts w:ascii="標楷體" w:eastAsia="標楷體" w:hAnsi="標楷體"/>
              </w:rPr>
            </w:pPr>
          </w:p>
        </w:tc>
      </w:tr>
      <w:tr w:rsidR="0075454C" w:rsidRPr="008E144C" w14:paraId="510481F1" w14:textId="77777777" w:rsidTr="002F38DC">
        <w:trPr>
          <w:trHeight w:val="624"/>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174CF7" w14:textId="77777777" w:rsidR="0075454C" w:rsidRPr="008E144C" w:rsidRDefault="0075454C" w:rsidP="0075454C">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F076DF" w14:textId="77777777" w:rsidR="0075454C" w:rsidRPr="008E144C" w:rsidRDefault="0075454C" w:rsidP="0075454C">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0D2C5D" w14:textId="2434E198" w:rsidR="0075454C" w:rsidRPr="00E22EB8" w:rsidRDefault="0075454C" w:rsidP="0075454C">
            <w:pPr>
              <w:pStyle w:val="10"/>
              <w:jc w:val="center"/>
              <w:rPr>
                <w:rFonts w:ascii="標楷體" w:eastAsia="標楷體" w:hAnsi="標楷體"/>
                <w:color w:val="auto"/>
                <w:lang w:val="zh-TW"/>
              </w:rPr>
            </w:pPr>
            <w:r w:rsidRPr="00E22EB8">
              <w:rPr>
                <w:rFonts w:ascii="標楷體" w:eastAsia="標楷體" w:hAnsi="標楷體"/>
                <w:color w:val="auto"/>
                <w:lang w:val="zh-TW"/>
              </w:rPr>
              <w:t>陳建志</w:t>
            </w:r>
          </w:p>
        </w:tc>
        <w:tc>
          <w:tcPr>
            <w:tcW w:w="1134"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516BE671" w14:textId="1BBF3932" w:rsidR="0075454C" w:rsidRPr="00FF6411" w:rsidRDefault="0075454C" w:rsidP="0075454C">
            <w:pPr>
              <w:widowControl/>
              <w:jc w:val="both"/>
              <w:rPr>
                <w:rFonts w:ascii="標楷體" w:eastAsia="標楷體" w:hAnsi="標楷體" w:hint="eastAsia"/>
              </w:rPr>
            </w:pPr>
            <w:r w:rsidRPr="00FF6411">
              <w:rPr>
                <w:rFonts w:ascii="標楷體" w:eastAsia="標楷體" w:hAnsi="標楷體" w:hint="eastAsia"/>
              </w:rPr>
              <w:t>程盛旺</w:t>
            </w:r>
          </w:p>
        </w:tc>
        <w:tc>
          <w:tcPr>
            <w:tcW w:w="4748"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33746427" w14:textId="1201F6C1" w:rsidR="0075454C" w:rsidRPr="00FF6411" w:rsidRDefault="0075454C" w:rsidP="0075454C">
            <w:pPr>
              <w:widowControl/>
              <w:rPr>
                <w:rFonts w:ascii="標楷體" w:eastAsia="標楷體" w:hAnsi="標楷體" w:hint="eastAsia"/>
              </w:rPr>
            </w:pPr>
            <w:r w:rsidRPr="00FF6411">
              <w:rPr>
                <w:rFonts w:ascii="標楷體" w:eastAsia="標楷體" w:hAnsi="標楷體" w:hint="eastAsia"/>
              </w:rPr>
              <w:t>學校實施自然體驗教育之成效研究—以臺北市湖田實驗國小學生為例</w:t>
            </w:r>
          </w:p>
        </w:tc>
        <w:tc>
          <w:tcPr>
            <w:tcW w:w="1083"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33039D" w14:textId="77777777" w:rsidR="0075454C" w:rsidRPr="008E144C" w:rsidRDefault="0075454C" w:rsidP="0075454C">
            <w:pPr>
              <w:pStyle w:val="10"/>
              <w:rPr>
                <w:rFonts w:ascii="標楷體" w:eastAsia="標楷體" w:hAnsi="標楷體"/>
                <w:lang w:val="zh-TW"/>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71E508A" w14:textId="77777777" w:rsidR="0075454C" w:rsidRPr="008E144C" w:rsidRDefault="0075454C" w:rsidP="0075454C">
            <w:pPr>
              <w:pStyle w:val="10"/>
              <w:rPr>
                <w:rFonts w:ascii="標楷體" w:eastAsia="標楷體" w:hAnsi="標楷體"/>
              </w:rPr>
            </w:pPr>
          </w:p>
        </w:tc>
      </w:tr>
      <w:tr w:rsidR="001F3604" w:rsidRPr="008E144C" w14:paraId="53525767" w14:textId="77777777" w:rsidTr="005F386C">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0A2A9A" w14:textId="77777777" w:rsidR="001F3604" w:rsidRPr="008E144C" w:rsidRDefault="001F3604" w:rsidP="001F3604">
            <w:pPr>
              <w:pStyle w:val="10"/>
              <w:jc w:val="center"/>
              <w:rPr>
                <w:rFonts w:ascii="標楷體" w:eastAsia="標楷體" w:hAnsi="標楷體"/>
              </w:rPr>
            </w:pPr>
            <w:r w:rsidRPr="008E144C">
              <w:rPr>
                <w:rFonts w:ascii="標楷體" w:eastAsia="標楷體" w:hAnsi="標楷體"/>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61131E2" w14:textId="1808BC52" w:rsidR="001F3604" w:rsidRPr="008E144C" w:rsidRDefault="001F3604" w:rsidP="001F3604">
            <w:pPr>
              <w:pStyle w:val="10"/>
              <w:jc w:val="center"/>
              <w:rPr>
                <w:rFonts w:ascii="標楷體" w:eastAsia="標楷體" w:hAnsi="標楷體"/>
              </w:rPr>
            </w:pPr>
            <w:r>
              <w:rPr>
                <w:rFonts w:ascii="標楷體" w:eastAsia="標楷體" w:hAnsi="標楷體" w:hint="eastAsia"/>
              </w:rPr>
              <w:t>10/20</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38011" w14:textId="5881A462" w:rsidR="001F3604" w:rsidRPr="00E22EB8" w:rsidRDefault="001F3604" w:rsidP="001F3604">
            <w:pPr>
              <w:pStyle w:val="10"/>
              <w:jc w:val="center"/>
              <w:rPr>
                <w:rFonts w:ascii="標楷體" w:eastAsia="標楷體" w:hAnsi="標楷體"/>
                <w:color w:val="auto"/>
                <w:lang w:val="zh-TW"/>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450BA2" w14:textId="762A86C8" w:rsidR="001F3604" w:rsidRPr="00FF6411" w:rsidRDefault="001F3604" w:rsidP="001F3604">
            <w:pPr>
              <w:widowControl/>
              <w:jc w:val="both"/>
              <w:rPr>
                <w:rFonts w:ascii="標楷體" w:eastAsia="標楷體" w:hAnsi="標楷體" w:cs="新細明體"/>
                <w:kern w:val="0"/>
              </w:rPr>
            </w:pP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DBF848" w14:textId="652991E4" w:rsidR="001F3604" w:rsidRPr="00F747DC" w:rsidRDefault="00F747DC" w:rsidP="001F3604">
            <w:pPr>
              <w:widowControl/>
              <w:rPr>
                <w:rFonts w:ascii="標楷體" w:eastAsia="標楷體" w:hAnsi="標楷體" w:cs="新細明體"/>
                <w:color w:val="FF0000"/>
                <w:kern w:val="0"/>
              </w:rPr>
            </w:pPr>
            <w:r w:rsidRPr="00F747DC">
              <w:rPr>
                <w:rFonts w:ascii="標楷體" w:eastAsia="標楷體" w:hAnsi="標楷體" w:cs="新細明體" w:hint="eastAsia"/>
                <w:color w:val="FF0000"/>
                <w:kern w:val="0"/>
              </w:rPr>
              <w:t>綠色化學講座</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D09F00" w14:textId="77777777" w:rsidR="001F3604" w:rsidRPr="008E144C" w:rsidRDefault="001F3604" w:rsidP="001F3604">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70895C" w14:textId="77777777" w:rsidR="001F3604" w:rsidRPr="008E144C" w:rsidRDefault="001F3604" w:rsidP="001F3604">
            <w:pPr>
              <w:pStyle w:val="10"/>
              <w:rPr>
                <w:rFonts w:ascii="標楷體" w:eastAsia="標楷體" w:hAnsi="標楷體"/>
              </w:rPr>
            </w:pPr>
          </w:p>
        </w:tc>
      </w:tr>
      <w:tr w:rsidR="002F38DC" w:rsidRPr="008E144C" w14:paraId="4D8D8A51" w14:textId="77777777" w:rsidTr="00ED0D78">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34D4557" w14:textId="5393591D" w:rsidR="002F38DC" w:rsidRPr="008E144C" w:rsidRDefault="002F38DC" w:rsidP="002F38DC">
            <w:pPr>
              <w:pStyle w:val="10"/>
              <w:jc w:val="center"/>
              <w:rPr>
                <w:rFonts w:ascii="標楷體" w:eastAsia="標楷體" w:hAnsi="標楷體"/>
              </w:rPr>
            </w:pPr>
            <w:r w:rsidRPr="008E144C">
              <w:rPr>
                <w:rFonts w:ascii="標楷體" w:eastAsia="標楷體" w:hAnsi="標楷體"/>
              </w:rPr>
              <w:t>7</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69D3C7" w14:textId="75799DBF" w:rsidR="002F38DC" w:rsidRDefault="002F38DC" w:rsidP="002F38DC">
            <w:pPr>
              <w:pStyle w:val="10"/>
              <w:jc w:val="center"/>
              <w:rPr>
                <w:rFonts w:ascii="標楷體" w:eastAsia="標楷體" w:hAnsi="標楷體" w:hint="eastAsia"/>
              </w:rPr>
            </w:pPr>
            <w:r>
              <w:rPr>
                <w:rFonts w:ascii="標楷體" w:eastAsia="標楷體" w:hAnsi="標楷體" w:hint="eastAsia"/>
              </w:rPr>
              <w:t>10/27</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EE4379" w14:textId="3EE9F838" w:rsidR="002F38DC" w:rsidRPr="00E22EB8" w:rsidRDefault="002F38DC" w:rsidP="002F38DC">
            <w:pPr>
              <w:pStyle w:val="10"/>
              <w:jc w:val="center"/>
              <w:rPr>
                <w:rFonts w:ascii="標楷體" w:eastAsia="標楷體" w:hAnsi="標楷體"/>
                <w:color w:val="auto"/>
                <w:lang w:val="zh-TW"/>
              </w:rPr>
            </w:pPr>
            <w:r w:rsidRPr="00E22EB8">
              <w:rPr>
                <w:rFonts w:ascii="標楷體" w:eastAsia="標楷體" w:hAnsi="標楷體"/>
                <w:color w:val="auto"/>
                <w:lang w:val="zh-TW"/>
              </w:rPr>
              <w:t>黃基森</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9F630F" w14:textId="30E462B2" w:rsidR="002F38DC" w:rsidRPr="00FF6411" w:rsidRDefault="002F38DC" w:rsidP="002F38DC">
            <w:pPr>
              <w:widowControl/>
              <w:jc w:val="both"/>
              <w:rPr>
                <w:rFonts w:ascii="標楷體" w:eastAsia="標楷體" w:hAnsi="標楷體" w:cs="新細明體"/>
                <w:kern w:val="0"/>
              </w:rPr>
            </w:pPr>
            <w:r w:rsidRPr="00FF6411">
              <w:rPr>
                <w:rFonts w:ascii="標楷體" w:eastAsia="標楷體" w:hAnsi="標楷體" w:hint="eastAsia"/>
              </w:rPr>
              <w:t>歐銘仁</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A7F1B8" w14:textId="44AB2526" w:rsidR="002F38DC" w:rsidRPr="00F747DC" w:rsidRDefault="002F38DC" w:rsidP="002F38DC">
            <w:pPr>
              <w:widowControl/>
              <w:rPr>
                <w:rFonts w:ascii="標楷體" w:eastAsia="標楷體" w:hAnsi="標楷體" w:cs="新細明體" w:hint="eastAsia"/>
                <w:color w:val="FF0000"/>
                <w:kern w:val="0"/>
              </w:rPr>
            </w:pPr>
            <w:r w:rsidRPr="00FF6411">
              <w:rPr>
                <w:rFonts w:ascii="標楷體" w:eastAsia="標楷體" w:hAnsi="標楷體" w:hint="eastAsia"/>
              </w:rPr>
              <w:t>國小高年級生推廣河川環境教育的學習成效-以青潭溪為例</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9F0ED52" w14:textId="77777777" w:rsidR="002F38DC" w:rsidRPr="008E144C" w:rsidRDefault="002F38DC" w:rsidP="002F38DC">
            <w:pPr>
              <w:pStyle w:val="10"/>
              <w:rPr>
                <w:rFonts w:ascii="標楷體" w:eastAsia="標楷體" w:hAnsi="標楷體"/>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ACD3596" w14:textId="77777777" w:rsidR="002F38DC" w:rsidRPr="008E144C" w:rsidRDefault="002F38DC" w:rsidP="002F38DC">
            <w:pPr>
              <w:pStyle w:val="10"/>
              <w:rPr>
                <w:rFonts w:ascii="標楷體" w:eastAsia="標楷體" w:hAnsi="標楷體"/>
              </w:rPr>
            </w:pPr>
          </w:p>
        </w:tc>
      </w:tr>
      <w:tr w:rsidR="002F38DC" w:rsidRPr="008E144C" w14:paraId="5E6AF8FB" w14:textId="77777777" w:rsidTr="002F38DC">
        <w:trPr>
          <w:trHeight w:val="624"/>
          <w:jc w:val="center"/>
        </w:trPr>
        <w:tc>
          <w:tcPr>
            <w:tcW w:w="738" w:type="dxa"/>
            <w:vMerge/>
            <w:tcBorders>
              <w:left w:val="single" w:sz="4" w:space="0" w:color="auto"/>
              <w:right w:val="single" w:sz="4" w:space="0" w:color="auto"/>
            </w:tcBorders>
            <w:shd w:val="clear" w:color="auto" w:fill="auto"/>
            <w:vAlign w:val="center"/>
          </w:tcPr>
          <w:p w14:paraId="2BAD1869" w14:textId="6FACCF23" w:rsidR="002F38DC" w:rsidRPr="008E144C" w:rsidRDefault="002F38DC" w:rsidP="002F38DC">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2A8E382E" w14:textId="406B7523"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auto"/>
              <w:bottom w:val="single" w:sz="4" w:space="0" w:color="000000"/>
              <w:right w:val="single" w:sz="4" w:space="0" w:color="000000"/>
            </w:tcBorders>
            <w:shd w:val="clear" w:color="auto" w:fill="auto"/>
            <w:vAlign w:val="center"/>
          </w:tcPr>
          <w:p w14:paraId="2D0E13DB" w14:textId="74BCFE84" w:rsidR="002F38DC" w:rsidRPr="008E144C" w:rsidRDefault="002F38DC" w:rsidP="002F38DC">
            <w:pPr>
              <w:pStyle w:val="10"/>
              <w:jc w:val="center"/>
              <w:rPr>
                <w:rFonts w:ascii="標楷體" w:eastAsia="標楷體" w:hAnsi="標楷體"/>
              </w:rPr>
            </w:pPr>
            <w:r w:rsidRPr="00E22EB8">
              <w:rPr>
                <w:rFonts w:ascii="標楷體" w:eastAsia="標楷體" w:hAnsi="標楷體"/>
                <w:color w:val="auto"/>
                <w:lang w:val="zh-TW"/>
              </w:rPr>
              <w:t>陳建志</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C758E" w14:textId="117CF462" w:rsidR="002F38DC" w:rsidRPr="00FF6411" w:rsidRDefault="002F38DC" w:rsidP="002F38DC">
            <w:pPr>
              <w:widowControl/>
              <w:jc w:val="both"/>
              <w:rPr>
                <w:rFonts w:ascii="標楷體" w:eastAsia="標楷體" w:hAnsi="標楷體" w:cs="新細明體"/>
                <w:kern w:val="0"/>
              </w:rPr>
            </w:pPr>
            <w:r w:rsidRPr="00FF6411">
              <w:rPr>
                <w:rFonts w:ascii="標楷體" w:eastAsia="標楷體" w:hAnsi="標楷體" w:hint="eastAsia"/>
              </w:rPr>
              <w:t>卓官孟</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ED67685" w14:textId="01B812C5" w:rsidR="002F38DC" w:rsidRPr="00FF6411" w:rsidRDefault="002F38DC" w:rsidP="002F38DC">
            <w:pPr>
              <w:widowControl/>
              <w:rPr>
                <w:rFonts w:ascii="標楷體" w:eastAsia="標楷體" w:hAnsi="標楷體" w:cs="新細明體"/>
                <w:kern w:val="0"/>
              </w:rPr>
            </w:pPr>
            <w:r w:rsidRPr="00FF6411">
              <w:rPr>
                <w:rFonts w:ascii="標楷體" w:eastAsia="標楷體" w:hAnsi="標楷體" w:hint="eastAsia"/>
              </w:rPr>
              <w:t>永定國小環境特色資源融入中年級社會領域</w:t>
            </w:r>
          </w:p>
        </w:tc>
        <w:tc>
          <w:tcPr>
            <w:tcW w:w="1083" w:type="dxa"/>
            <w:vMerge/>
            <w:tcBorders>
              <w:left w:val="single" w:sz="4" w:space="0" w:color="auto"/>
              <w:right w:val="single" w:sz="4" w:space="0" w:color="auto"/>
            </w:tcBorders>
            <w:shd w:val="clear" w:color="auto" w:fill="auto"/>
            <w:vAlign w:val="center"/>
          </w:tcPr>
          <w:p w14:paraId="748D8D0D" w14:textId="77777777" w:rsidR="002F38DC" w:rsidRPr="008E144C" w:rsidRDefault="002F38DC" w:rsidP="002F38DC">
            <w:pPr>
              <w:pStyle w:val="10"/>
              <w:jc w:val="both"/>
              <w:rPr>
                <w:rFonts w:ascii="標楷體" w:eastAsia="標楷體" w:hAnsi="標楷體"/>
              </w:rPr>
            </w:pPr>
          </w:p>
        </w:tc>
        <w:tc>
          <w:tcPr>
            <w:tcW w:w="439" w:type="dxa"/>
            <w:vMerge/>
            <w:tcBorders>
              <w:left w:val="single" w:sz="4" w:space="0" w:color="auto"/>
              <w:right w:val="single" w:sz="4" w:space="0" w:color="auto"/>
            </w:tcBorders>
            <w:shd w:val="clear" w:color="auto" w:fill="auto"/>
            <w:vAlign w:val="center"/>
          </w:tcPr>
          <w:p w14:paraId="75692986" w14:textId="77777777" w:rsidR="002F38DC" w:rsidRPr="008E144C" w:rsidRDefault="002F38DC" w:rsidP="002F38DC">
            <w:pPr>
              <w:pStyle w:val="10"/>
              <w:jc w:val="both"/>
              <w:rPr>
                <w:rFonts w:ascii="標楷體" w:eastAsia="標楷體" w:hAnsi="標楷體"/>
              </w:rPr>
            </w:pPr>
          </w:p>
        </w:tc>
      </w:tr>
      <w:tr w:rsidR="002F38DC" w:rsidRPr="008E144C" w14:paraId="42B9AF9F" w14:textId="77777777" w:rsidTr="0034570E">
        <w:trPr>
          <w:trHeight w:val="624"/>
          <w:jc w:val="center"/>
        </w:trPr>
        <w:tc>
          <w:tcPr>
            <w:tcW w:w="738" w:type="dxa"/>
            <w:vMerge/>
            <w:tcBorders>
              <w:left w:val="single" w:sz="4" w:space="0" w:color="auto"/>
              <w:bottom w:val="single" w:sz="4" w:space="0" w:color="000000"/>
              <w:right w:val="single" w:sz="4" w:space="0" w:color="auto"/>
            </w:tcBorders>
            <w:shd w:val="clear" w:color="auto" w:fill="auto"/>
          </w:tcPr>
          <w:p w14:paraId="79E435BD"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auto"/>
              <w:bottom w:val="single" w:sz="4" w:space="0" w:color="000000"/>
              <w:right w:val="single" w:sz="4" w:space="0" w:color="auto"/>
            </w:tcBorders>
            <w:shd w:val="clear" w:color="auto" w:fill="auto"/>
          </w:tcPr>
          <w:p w14:paraId="42EE863A" w14:textId="77777777"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auto"/>
              <w:bottom w:val="single" w:sz="4" w:space="0" w:color="000000"/>
              <w:right w:val="single" w:sz="4" w:space="0" w:color="000000"/>
            </w:tcBorders>
            <w:shd w:val="clear" w:color="auto" w:fill="auto"/>
            <w:vAlign w:val="center"/>
          </w:tcPr>
          <w:p w14:paraId="53A02E91" w14:textId="0DB4C7C4" w:rsidR="002F38DC" w:rsidRPr="008E144C" w:rsidRDefault="002F38DC" w:rsidP="002F38DC">
            <w:pPr>
              <w:pStyle w:val="10"/>
              <w:jc w:val="center"/>
              <w:rPr>
                <w:rFonts w:ascii="標楷體" w:eastAsia="標楷體" w:hAnsi="標楷體"/>
              </w:rPr>
            </w:pPr>
            <w:r w:rsidRPr="00991525">
              <w:rPr>
                <w:rFonts w:ascii="標楷體" w:eastAsia="標楷體" w:hAnsi="標楷體"/>
              </w:rPr>
              <w:t>陳建志</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7662A" w14:textId="6B606685" w:rsidR="002F38DC" w:rsidRPr="00FF6411" w:rsidRDefault="002F38DC" w:rsidP="002F38DC">
            <w:pPr>
              <w:widowControl/>
              <w:jc w:val="both"/>
              <w:rPr>
                <w:rFonts w:ascii="標楷體" w:eastAsia="標楷體" w:hAnsi="標楷體" w:cs="新細明體"/>
                <w:kern w:val="0"/>
              </w:rPr>
            </w:pPr>
            <w:r w:rsidRPr="00FF6411">
              <w:rPr>
                <w:rFonts w:ascii="標楷體" w:eastAsia="標楷體" w:hAnsi="標楷體" w:hint="eastAsia"/>
              </w:rPr>
              <w:t>陳緯如</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9872BE7" w14:textId="6C49F59F" w:rsidR="002F38DC" w:rsidRPr="00FF6411" w:rsidRDefault="002F38DC" w:rsidP="002F38DC">
            <w:pPr>
              <w:widowControl/>
              <w:rPr>
                <w:rFonts w:ascii="標楷體" w:eastAsia="標楷體" w:hAnsi="標楷體" w:cs="新細明體"/>
                <w:kern w:val="0"/>
              </w:rPr>
            </w:pPr>
            <w:r w:rsidRPr="00FF6411">
              <w:rPr>
                <w:rFonts w:ascii="標楷體" w:eastAsia="標楷體" w:hAnsi="標楷體" w:hint="eastAsia"/>
              </w:rPr>
              <w:t>臺北市文山區萃湖蝶相及其生態之研究</w:t>
            </w:r>
          </w:p>
        </w:tc>
        <w:tc>
          <w:tcPr>
            <w:tcW w:w="1083" w:type="dxa"/>
            <w:vMerge/>
            <w:tcBorders>
              <w:left w:val="single" w:sz="4" w:space="0" w:color="auto"/>
              <w:bottom w:val="single" w:sz="4" w:space="0" w:color="000000"/>
              <w:right w:val="single" w:sz="4" w:space="0" w:color="auto"/>
            </w:tcBorders>
            <w:shd w:val="clear" w:color="auto" w:fill="auto"/>
          </w:tcPr>
          <w:p w14:paraId="31AC242C" w14:textId="77777777" w:rsidR="002F38DC" w:rsidRPr="008E144C" w:rsidRDefault="002F38DC" w:rsidP="002F38DC">
            <w:pPr>
              <w:pStyle w:val="10"/>
              <w:rPr>
                <w:rFonts w:ascii="標楷體" w:eastAsia="標楷體" w:hAnsi="標楷體"/>
              </w:rPr>
            </w:pPr>
          </w:p>
        </w:tc>
        <w:tc>
          <w:tcPr>
            <w:tcW w:w="439" w:type="dxa"/>
            <w:vMerge/>
            <w:tcBorders>
              <w:left w:val="single" w:sz="4" w:space="0" w:color="auto"/>
              <w:bottom w:val="single" w:sz="4" w:space="0" w:color="000000"/>
              <w:right w:val="single" w:sz="4" w:space="0" w:color="auto"/>
            </w:tcBorders>
            <w:shd w:val="clear" w:color="auto" w:fill="auto"/>
          </w:tcPr>
          <w:p w14:paraId="33F46B00" w14:textId="77777777" w:rsidR="002F38DC" w:rsidRPr="008E144C" w:rsidRDefault="002F38DC" w:rsidP="002F38DC">
            <w:pPr>
              <w:pStyle w:val="10"/>
              <w:rPr>
                <w:rFonts w:ascii="標楷體" w:eastAsia="標楷體" w:hAnsi="標楷體"/>
              </w:rPr>
            </w:pPr>
          </w:p>
        </w:tc>
      </w:tr>
      <w:tr w:rsidR="002F38DC" w:rsidRPr="008E144C" w14:paraId="18D29518" w14:textId="77777777" w:rsidTr="000755FC">
        <w:trPr>
          <w:trHeight w:val="787"/>
          <w:jc w:val="center"/>
        </w:trPr>
        <w:tc>
          <w:tcPr>
            <w:tcW w:w="738" w:type="dxa"/>
            <w:vMerge w:val="restart"/>
            <w:tcBorders>
              <w:top w:val="single" w:sz="4" w:space="0" w:color="000000"/>
              <w:left w:val="single" w:sz="4" w:space="0" w:color="000000"/>
              <w:right w:val="single" w:sz="4" w:space="0" w:color="000000"/>
            </w:tcBorders>
            <w:shd w:val="clear" w:color="auto" w:fill="auto"/>
            <w:vAlign w:val="center"/>
          </w:tcPr>
          <w:p w14:paraId="487E3BB9" w14:textId="77777777" w:rsidR="002F38DC" w:rsidRPr="008E144C" w:rsidRDefault="002F38DC" w:rsidP="002F38DC">
            <w:pPr>
              <w:pStyle w:val="10"/>
              <w:jc w:val="center"/>
              <w:rPr>
                <w:rFonts w:ascii="標楷體" w:eastAsia="標楷體" w:hAnsi="標楷體"/>
              </w:rPr>
            </w:pPr>
            <w:r w:rsidRPr="008E144C">
              <w:rPr>
                <w:rFonts w:ascii="標楷體" w:eastAsia="標楷體" w:hAnsi="標楷體"/>
              </w:rPr>
              <w:t>8</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2DC5FA2E" w14:textId="2809389C" w:rsidR="002F38DC" w:rsidRPr="008E144C" w:rsidRDefault="002F38DC" w:rsidP="002F38DC">
            <w:pPr>
              <w:pStyle w:val="10"/>
              <w:jc w:val="center"/>
              <w:rPr>
                <w:rFonts w:ascii="標楷體" w:eastAsia="標楷體" w:hAnsi="標楷體"/>
              </w:rPr>
            </w:pPr>
            <w:r>
              <w:rPr>
                <w:rFonts w:ascii="標楷體" w:eastAsia="標楷體" w:hAnsi="標楷體" w:hint="eastAsia"/>
              </w:rPr>
              <w:t>11/03</w:t>
            </w:r>
          </w:p>
        </w:tc>
        <w:tc>
          <w:tcPr>
            <w:tcW w:w="1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1F1B859D" w14:textId="6149CF10" w:rsidR="002F38DC" w:rsidRPr="008E144C" w:rsidRDefault="002F38DC" w:rsidP="002F38DC">
            <w:pPr>
              <w:pStyle w:val="10"/>
              <w:jc w:val="center"/>
              <w:rPr>
                <w:rFonts w:ascii="標楷體" w:eastAsia="標楷體" w:hAnsi="標楷體"/>
              </w:rPr>
            </w:pPr>
            <w:r w:rsidRPr="00991525">
              <w:rPr>
                <w:rFonts w:ascii="標楷體" w:eastAsia="標楷體" w:hAnsi="標楷體"/>
              </w:rPr>
              <w:t>張育傑</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DE195C6" w14:textId="67998515" w:rsidR="002F38DC" w:rsidRPr="00FF6411" w:rsidRDefault="002F38DC" w:rsidP="002F38DC">
            <w:pPr>
              <w:widowControl/>
              <w:jc w:val="both"/>
              <w:rPr>
                <w:rFonts w:ascii="標楷體" w:eastAsia="標楷體" w:hAnsi="標楷體" w:cs="新細明體"/>
                <w:kern w:val="0"/>
              </w:rPr>
            </w:pPr>
            <w:r w:rsidRPr="00FF6411">
              <w:rPr>
                <w:rFonts w:ascii="標楷體" w:eastAsia="標楷體" w:hAnsi="標楷體" w:hint="eastAsia"/>
              </w:rPr>
              <w:t>莊永浰</w:t>
            </w:r>
          </w:p>
        </w:tc>
        <w:tc>
          <w:tcPr>
            <w:tcW w:w="47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23BC08B" w14:textId="07936288" w:rsidR="002F38DC" w:rsidRPr="00FF6411" w:rsidRDefault="002F38DC" w:rsidP="002F38DC">
            <w:pPr>
              <w:widowControl/>
              <w:rPr>
                <w:rFonts w:ascii="標楷體" w:eastAsia="標楷體" w:hAnsi="標楷體" w:cs="新細明體"/>
                <w:kern w:val="0"/>
              </w:rPr>
            </w:pPr>
            <w:r w:rsidRPr="00FF6411">
              <w:rPr>
                <w:rFonts w:ascii="標楷體" w:eastAsia="標楷體" w:hAnsi="標楷體" w:hint="eastAsia"/>
              </w:rPr>
              <w:t>發展「鯨奇之旅」桌遊教具以提升學生的海洋素養之研究</w:t>
            </w:r>
          </w:p>
        </w:tc>
        <w:tc>
          <w:tcPr>
            <w:tcW w:w="1083" w:type="dxa"/>
            <w:vMerge w:val="restart"/>
            <w:tcBorders>
              <w:top w:val="single" w:sz="4" w:space="0" w:color="000000"/>
              <w:left w:val="single" w:sz="4" w:space="0" w:color="000000"/>
              <w:right w:val="single" w:sz="4" w:space="0" w:color="000000"/>
            </w:tcBorders>
            <w:shd w:val="clear" w:color="auto" w:fill="auto"/>
            <w:vAlign w:val="center"/>
          </w:tcPr>
          <w:p w14:paraId="595678D3" w14:textId="77777777" w:rsidR="002F38DC" w:rsidRPr="008E144C" w:rsidRDefault="002F38DC" w:rsidP="002F38DC">
            <w:pPr>
              <w:pStyle w:val="10"/>
              <w:jc w:val="both"/>
              <w:rPr>
                <w:rFonts w:ascii="標楷體" w:eastAsia="標楷體" w:hAnsi="標楷體"/>
              </w:rPr>
            </w:pPr>
          </w:p>
        </w:tc>
        <w:tc>
          <w:tcPr>
            <w:tcW w:w="439" w:type="dxa"/>
            <w:vMerge w:val="restart"/>
            <w:tcBorders>
              <w:top w:val="single" w:sz="4" w:space="0" w:color="000000"/>
              <w:left w:val="single" w:sz="4" w:space="0" w:color="000000"/>
              <w:right w:val="single" w:sz="4" w:space="0" w:color="000000"/>
            </w:tcBorders>
            <w:shd w:val="clear" w:color="auto" w:fill="auto"/>
            <w:vAlign w:val="center"/>
          </w:tcPr>
          <w:p w14:paraId="656618CE" w14:textId="77777777" w:rsidR="002F38DC" w:rsidRPr="008E144C" w:rsidRDefault="002F38DC" w:rsidP="002F38DC">
            <w:pPr>
              <w:pStyle w:val="10"/>
              <w:jc w:val="both"/>
              <w:rPr>
                <w:rFonts w:ascii="標楷體" w:eastAsia="標楷體" w:hAnsi="標楷體"/>
              </w:rPr>
            </w:pPr>
          </w:p>
        </w:tc>
      </w:tr>
      <w:tr w:rsidR="002F38DC" w:rsidRPr="008E144C" w14:paraId="7C5410E9" w14:textId="77777777" w:rsidTr="000755FC">
        <w:trPr>
          <w:trHeight w:val="999"/>
          <w:jc w:val="center"/>
        </w:trPr>
        <w:tc>
          <w:tcPr>
            <w:tcW w:w="738" w:type="dxa"/>
            <w:vMerge/>
            <w:tcBorders>
              <w:left w:val="single" w:sz="4" w:space="0" w:color="000000"/>
              <w:right w:val="single" w:sz="4" w:space="0" w:color="000000"/>
            </w:tcBorders>
            <w:shd w:val="clear" w:color="auto" w:fill="auto"/>
          </w:tcPr>
          <w:p w14:paraId="40BCB1D1"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000000"/>
              <w:right w:val="single" w:sz="4" w:space="0" w:color="000000"/>
            </w:tcBorders>
            <w:shd w:val="clear" w:color="auto" w:fill="auto"/>
          </w:tcPr>
          <w:p w14:paraId="21FE7791" w14:textId="77777777"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000000"/>
              <w:bottom w:val="single" w:sz="4" w:space="0" w:color="auto"/>
              <w:right w:val="single" w:sz="4" w:space="0" w:color="000000"/>
            </w:tcBorders>
            <w:shd w:val="clear" w:color="auto" w:fill="auto"/>
            <w:vAlign w:val="center"/>
          </w:tcPr>
          <w:p w14:paraId="3A3DCAF2" w14:textId="3C379E19" w:rsidR="002F38DC" w:rsidRPr="008E144C" w:rsidRDefault="002F38DC" w:rsidP="002F38DC">
            <w:pPr>
              <w:pStyle w:val="10"/>
              <w:jc w:val="center"/>
              <w:rPr>
                <w:rFonts w:ascii="標楷體" w:eastAsia="標楷體" w:hAnsi="標楷體"/>
              </w:rPr>
            </w:pPr>
            <w:r w:rsidRPr="00991525">
              <w:rPr>
                <w:rFonts w:ascii="標楷體" w:eastAsia="標楷體" w:hAnsi="標楷體"/>
              </w:rPr>
              <w:t>陳建志</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F9F7483" w14:textId="3CB902BE" w:rsidR="002F38DC" w:rsidRPr="00FF6411" w:rsidRDefault="002F38DC" w:rsidP="002F38DC">
            <w:pPr>
              <w:widowControl/>
              <w:jc w:val="both"/>
              <w:rPr>
                <w:rFonts w:ascii="標楷體" w:eastAsia="標楷體" w:hAnsi="標楷體" w:cs="新細明體"/>
                <w:kern w:val="0"/>
              </w:rPr>
            </w:pPr>
            <w:r w:rsidRPr="00FF6411">
              <w:rPr>
                <w:rFonts w:ascii="標楷體" w:eastAsia="標楷體" w:hAnsi="標楷體" w:hint="eastAsia"/>
              </w:rPr>
              <w:t>魯翠儀</w:t>
            </w:r>
          </w:p>
        </w:tc>
        <w:tc>
          <w:tcPr>
            <w:tcW w:w="474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45B42F" w14:textId="20AB0ED0" w:rsidR="002F38DC" w:rsidRPr="00FF6411" w:rsidRDefault="002F38DC" w:rsidP="002F38DC">
            <w:pPr>
              <w:widowControl/>
              <w:rPr>
                <w:rFonts w:ascii="標楷體" w:eastAsia="標楷體" w:hAnsi="標楷體" w:cs="新細明體"/>
                <w:kern w:val="0"/>
              </w:rPr>
            </w:pPr>
            <w:r w:rsidRPr="00FF6411">
              <w:rPr>
                <w:rFonts w:ascii="標楷體" w:eastAsia="標楷體" w:hAnsi="標楷體" w:hint="eastAsia"/>
              </w:rPr>
              <w:t>節能減碳課程教學設計運用在高職特教班智能障礙學生學習成效之研究—以臺北市某高職學校為例</w:t>
            </w:r>
          </w:p>
        </w:tc>
        <w:tc>
          <w:tcPr>
            <w:tcW w:w="1083" w:type="dxa"/>
            <w:vMerge/>
            <w:tcBorders>
              <w:left w:val="single" w:sz="4" w:space="0" w:color="000000"/>
              <w:right w:val="single" w:sz="4" w:space="0" w:color="000000"/>
            </w:tcBorders>
            <w:shd w:val="clear" w:color="auto" w:fill="auto"/>
          </w:tcPr>
          <w:p w14:paraId="341E4CD0" w14:textId="77777777" w:rsidR="002F38DC" w:rsidRPr="008E144C" w:rsidRDefault="002F38DC" w:rsidP="002F38DC">
            <w:pPr>
              <w:pStyle w:val="10"/>
              <w:rPr>
                <w:rFonts w:ascii="標楷體" w:eastAsia="標楷體" w:hAnsi="標楷體"/>
              </w:rPr>
            </w:pPr>
          </w:p>
        </w:tc>
        <w:tc>
          <w:tcPr>
            <w:tcW w:w="439" w:type="dxa"/>
            <w:vMerge/>
            <w:tcBorders>
              <w:left w:val="single" w:sz="4" w:space="0" w:color="000000"/>
              <w:right w:val="single" w:sz="4" w:space="0" w:color="000000"/>
            </w:tcBorders>
            <w:shd w:val="clear" w:color="auto" w:fill="auto"/>
          </w:tcPr>
          <w:p w14:paraId="097583F5" w14:textId="77777777" w:rsidR="002F38DC" w:rsidRPr="008E144C" w:rsidRDefault="002F38DC" w:rsidP="002F38DC">
            <w:pPr>
              <w:pStyle w:val="10"/>
              <w:rPr>
                <w:rFonts w:ascii="標楷體" w:eastAsia="標楷體" w:hAnsi="標楷體"/>
              </w:rPr>
            </w:pPr>
          </w:p>
        </w:tc>
      </w:tr>
      <w:tr w:rsidR="002F38DC" w:rsidRPr="008E144C" w14:paraId="216455F1" w14:textId="77777777" w:rsidTr="000755FC">
        <w:trPr>
          <w:trHeight w:val="999"/>
          <w:jc w:val="center"/>
        </w:trPr>
        <w:tc>
          <w:tcPr>
            <w:tcW w:w="738" w:type="dxa"/>
            <w:vMerge/>
            <w:tcBorders>
              <w:left w:val="single" w:sz="4" w:space="0" w:color="000000"/>
              <w:bottom w:val="single" w:sz="4" w:space="0" w:color="auto"/>
              <w:right w:val="single" w:sz="4" w:space="0" w:color="000000"/>
            </w:tcBorders>
            <w:shd w:val="clear" w:color="auto" w:fill="auto"/>
          </w:tcPr>
          <w:p w14:paraId="2AAC081F"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tcPr>
          <w:p w14:paraId="24C05771" w14:textId="77777777"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000000"/>
              <w:bottom w:val="single" w:sz="4" w:space="0" w:color="auto"/>
              <w:right w:val="single" w:sz="4" w:space="0" w:color="000000"/>
            </w:tcBorders>
            <w:shd w:val="clear" w:color="auto" w:fill="auto"/>
            <w:vAlign w:val="center"/>
          </w:tcPr>
          <w:p w14:paraId="01E75D26" w14:textId="633C4FD5" w:rsidR="002F38DC" w:rsidRPr="00991525" w:rsidRDefault="002F38DC" w:rsidP="002F38DC">
            <w:pPr>
              <w:pStyle w:val="10"/>
              <w:jc w:val="center"/>
              <w:rPr>
                <w:rFonts w:ascii="標楷體" w:eastAsia="標楷體" w:hAnsi="標楷體"/>
              </w:rPr>
            </w:pPr>
            <w:r w:rsidRPr="00991525">
              <w:rPr>
                <w:rFonts w:ascii="標楷體" w:eastAsia="標楷體" w:hAnsi="標楷體"/>
              </w:rPr>
              <w:t>黃基森</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3ED3F24" w14:textId="1BCF86E8" w:rsidR="002F38DC" w:rsidRPr="00FF6411" w:rsidRDefault="002F38DC" w:rsidP="002F38DC">
            <w:pPr>
              <w:widowControl/>
              <w:jc w:val="both"/>
              <w:rPr>
                <w:rFonts w:ascii="標楷體" w:eastAsia="標楷體" w:hAnsi="標楷體"/>
              </w:rPr>
            </w:pPr>
            <w:r w:rsidRPr="00FF6411">
              <w:rPr>
                <w:rFonts w:ascii="標楷體" w:eastAsia="標楷體" w:hAnsi="標楷體" w:hint="eastAsia"/>
              </w:rPr>
              <w:t>張瑞文</w:t>
            </w:r>
          </w:p>
        </w:tc>
        <w:tc>
          <w:tcPr>
            <w:tcW w:w="474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F9C14BB" w14:textId="03774023" w:rsidR="002F38DC" w:rsidRPr="00FF6411" w:rsidRDefault="002F38DC" w:rsidP="002F38DC">
            <w:pPr>
              <w:widowControl/>
              <w:rPr>
                <w:rFonts w:ascii="標楷體" w:eastAsia="標楷體" w:hAnsi="標楷體"/>
              </w:rPr>
            </w:pPr>
            <w:r w:rsidRPr="00FF6411">
              <w:rPr>
                <w:rFonts w:ascii="標楷體" w:eastAsia="標楷體" w:hAnsi="標楷體" w:hint="eastAsia"/>
              </w:rPr>
              <w:t>一般民眾對食品添加物知識調查-以林口某公司為例</w:t>
            </w:r>
          </w:p>
        </w:tc>
        <w:tc>
          <w:tcPr>
            <w:tcW w:w="1083" w:type="dxa"/>
            <w:vMerge/>
            <w:tcBorders>
              <w:left w:val="single" w:sz="4" w:space="0" w:color="000000"/>
              <w:bottom w:val="single" w:sz="4" w:space="0" w:color="auto"/>
              <w:right w:val="single" w:sz="4" w:space="0" w:color="000000"/>
            </w:tcBorders>
            <w:shd w:val="clear" w:color="auto" w:fill="auto"/>
          </w:tcPr>
          <w:p w14:paraId="01D433D0" w14:textId="77777777" w:rsidR="002F38DC" w:rsidRPr="008E144C" w:rsidRDefault="002F38DC" w:rsidP="002F38DC">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44D458ED" w14:textId="77777777" w:rsidR="002F38DC" w:rsidRPr="008E144C" w:rsidRDefault="002F38DC" w:rsidP="002F38DC">
            <w:pPr>
              <w:pStyle w:val="10"/>
              <w:rPr>
                <w:rFonts w:ascii="標楷體" w:eastAsia="標楷體" w:hAnsi="標楷體"/>
              </w:rPr>
            </w:pPr>
          </w:p>
        </w:tc>
      </w:tr>
      <w:tr w:rsidR="005F3F15" w:rsidRPr="008E144C" w14:paraId="327F70C5" w14:textId="77777777" w:rsidTr="005F386C">
        <w:trPr>
          <w:trHeight w:val="624"/>
          <w:jc w:val="center"/>
        </w:trPr>
        <w:tc>
          <w:tcPr>
            <w:tcW w:w="738" w:type="dxa"/>
            <w:tcBorders>
              <w:top w:val="single" w:sz="4" w:space="0" w:color="auto"/>
              <w:left w:val="single" w:sz="4" w:space="0" w:color="000000"/>
              <w:bottom w:val="single" w:sz="4" w:space="0" w:color="auto"/>
              <w:right w:val="single" w:sz="4" w:space="0" w:color="000000"/>
            </w:tcBorders>
            <w:shd w:val="clear" w:color="auto" w:fill="auto"/>
          </w:tcPr>
          <w:p w14:paraId="48AB7D40" w14:textId="77777777" w:rsidR="005F3F15" w:rsidRPr="008E144C" w:rsidRDefault="005F3F15" w:rsidP="005F3F15">
            <w:pPr>
              <w:pStyle w:val="10"/>
              <w:jc w:val="center"/>
              <w:rPr>
                <w:rFonts w:ascii="標楷體" w:eastAsia="標楷體" w:hAnsi="標楷體"/>
              </w:rPr>
            </w:pPr>
            <w:r w:rsidRPr="008E144C">
              <w:rPr>
                <w:rFonts w:ascii="標楷體" w:eastAsia="標楷體" w:hAnsi="標楷體"/>
              </w:rPr>
              <w:t>9</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75F0DEE2" w14:textId="539C0990" w:rsidR="005F3F15" w:rsidRPr="008E144C" w:rsidRDefault="005F3F15" w:rsidP="005F3F15">
            <w:pPr>
              <w:pStyle w:val="10"/>
              <w:jc w:val="center"/>
              <w:rPr>
                <w:rFonts w:ascii="標楷體" w:eastAsia="標楷體" w:hAnsi="標楷體"/>
              </w:rPr>
            </w:pPr>
            <w:r>
              <w:rPr>
                <w:rFonts w:ascii="標楷體" w:eastAsia="標楷體" w:hAnsi="標楷體" w:hint="eastAsia"/>
              </w:rPr>
              <w:t>11/10</w:t>
            </w:r>
          </w:p>
        </w:tc>
        <w:tc>
          <w:tcPr>
            <w:tcW w:w="1100" w:type="dxa"/>
            <w:tcBorders>
              <w:top w:val="single" w:sz="4" w:space="0" w:color="auto"/>
              <w:left w:val="single" w:sz="4" w:space="0" w:color="000000"/>
              <w:bottom w:val="single" w:sz="4" w:space="0" w:color="auto"/>
              <w:right w:val="single" w:sz="4" w:space="0" w:color="000000"/>
            </w:tcBorders>
            <w:shd w:val="clear" w:color="auto" w:fill="auto"/>
            <w:vAlign w:val="center"/>
          </w:tcPr>
          <w:p w14:paraId="34A36DC0" w14:textId="77777777" w:rsidR="005F3F15" w:rsidRPr="005F386C" w:rsidRDefault="005F3F15" w:rsidP="005F386C">
            <w:pPr>
              <w:pStyle w:val="10"/>
              <w:jc w:val="center"/>
              <w:rPr>
                <w:rFonts w:ascii="標楷體" w:eastAsia="標楷體" w:hAnsi="標楷體"/>
                <w:sz w:val="20"/>
              </w:rPr>
            </w:pPr>
            <w:r w:rsidRPr="005F386C">
              <w:rPr>
                <w:rFonts w:ascii="標楷體" w:eastAsia="標楷體" w:hAnsi="標楷體" w:cs="微軟正黑體" w:hint="eastAsia"/>
                <w:b/>
                <w:bCs/>
                <w:color w:val="FF0000"/>
                <w:sz w:val="20"/>
                <w:szCs w:val="20"/>
                <w:lang w:val="zh-TW"/>
              </w:rPr>
              <w:t>期中考周</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CB63D15" w14:textId="77777777" w:rsidR="005F3F15" w:rsidRPr="008E144C" w:rsidRDefault="005F3F15" w:rsidP="005F3F15">
            <w:pPr>
              <w:pStyle w:val="10"/>
              <w:jc w:val="both"/>
              <w:rPr>
                <w:rFonts w:ascii="標楷體" w:eastAsia="標楷體" w:hAnsi="標楷體"/>
                <w:lang w:val="zh-TW"/>
              </w:rPr>
            </w:pPr>
          </w:p>
        </w:tc>
        <w:tc>
          <w:tcPr>
            <w:tcW w:w="474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65242C4" w14:textId="77777777" w:rsidR="005F3F15" w:rsidRPr="008E144C" w:rsidRDefault="005F3F15" w:rsidP="005F3F15">
            <w:pPr>
              <w:pStyle w:val="10"/>
              <w:rPr>
                <w:rFonts w:ascii="標楷體" w:eastAsia="標楷體" w:hAnsi="標楷體"/>
                <w:lang w:val="zh-TW"/>
              </w:rPr>
            </w:pPr>
          </w:p>
        </w:tc>
        <w:tc>
          <w:tcPr>
            <w:tcW w:w="1083" w:type="dxa"/>
            <w:tcBorders>
              <w:top w:val="single" w:sz="4" w:space="0" w:color="auto"/>
              <w:left w:val="single" w:sz="4" w:space="0" w:color="000000"/>
              <w:bottom w:val="single" w:sz="4" w:space="0" w:color="auto"/>
              <w:right w:val="single" w:sz="4" w:space="0" w:color="000000"/>
            </w:tcBorders>
            <w:shd w:val="clear" w:color="auto" w:fill="auto"/>
          </w:tcPr>
          <w:p w14:paraId="4CD84806" w14:textId="77777777" w:rsidR="005F3F15" w:rsidRPr="008E144C" w:rsidRDefault="005F3F15" w:rsidP="005F3F15">
            <w:pPr>
              <w:pStyle w:val="10"/>
              <w:rPr>
                <w:rFonts w:ascii="標楷體" w:eastAsia="標楷體" w:hAnsi="標楷體"/>
              </w:rPr>
            </w:pPr>
          </w:p>
        </w:tc>
        <w:tc>
          <w:tcPr>
            <w:tcW w:w="439" w:type="dxa"/>
            <w:tcBorders>
              <w:top w:val="single" w:sz="4" w:space="0" w:color="auto"/>
              <w:left w:val="single" w:sz="4" w:space="0" w:color="000000"/>
              <w:bottom w:val="single" w:sz="4" w:space="0" w:color="auto"/>
              <w:right w:val="single" w:sz="4" w:space="0" w:color="000000"/>
            </w:tcBorders>
            <w:shd w:val="clear" w:color="auto" w:fill="auto"/>
          </w:tcPr>
          <w:p w14:paraId="204FDA89" w14:textId="77777777" w:rsidR="005F3F15" w:rsidRPr="008E144C" w:rsidRDefault="005F3F15" w:rsidP="005F3F15">
            <w:pPr>
              <w:pStyle w:val="10"/>
              <w:rPr>
                <w:rFonts w:ascii="標楷體" w:eastAsia="標楷體" w:hAnsi="標楷體"/>
              </w:rPr>
            </w:pPr>
          </w:p>
        </w:tc>
      </w:tr>
      <w:tr w:rsidR="002F38DC" w:rsidRPr="008E144C" w14:paraId="4FE971F3" w14:textId="77777777" w:rsidTr="002A3ADE">
        <w:trPr>
          <w:trHeight w:val="625"/>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5E15F57B" w14:textId="77777777" w:rsidR="002F38DC" w:rsidRPr="008E144C" w:rsidRDefault="002F38DC" w:rsidP="002F38DC">
            <w:pPr>
              <w:pStyle w:val="10"/>
              <w:jc w:val="center"/>
              <w:rPr>
                <w:rFonts w:ascii="標楷體" w:eastAsia="標楷體" w:hAnsi="標楷體"/>
              </w:rPr>
            </w:pPr>
            <w:r w:rsidRPr="008E144C">
              <w:rPr>
                <w:rFonts w:ascii="標楷體" w:eastAsia="標楷體" w:hAnsi="標楷體"/>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B774734" w14:textId="57DCBBAE" w:rsidR="002F38DC" w:rsidRPr="008E144C" w:rsidRDefault="002F38DC" w:rsidP="002F38DC">
            <w:pPr>
              <w:pStyle w:val="10"/>
              <w:jc w:val="center"/>
              <w:rPr>
                <w:rFonts w:ascii="標楷體" w:eastAsia="標楷體" w:hAnsi="標楷體"/>
              </w:rPr>
            </w:pPr>
            <w:r>
              <w:rPr>
                <w:rFonts w:ascii="標楷體" w:eastAsia="標楷體" w:hAnsi="標楷體" w:hint="eastAsia"/>
              </w:rPr>
              <w:t>11/17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9F34F5B" w14:textId="571CCFB3" w:rsidR="002F38DC" w:rsidRPr="00991525" w:rsidRDefault="002F38DC" w:rsidP="002F38DC">
            <w:pPr>
              <w:pStyle w:val="10"/>
              <w:jc w:val="center"/>
              <w:rPr>
                <w:rFonts w:ascii="標楷體" w:eastAsia="標楷體" w:hAnsi="標楷體" w:cs="微軟正黑體"/>
                <w:bCs/>
                <w:color w:val="FF0000"/>
                <w:sz w:val="18"/>
                <w:szCs w:val="20"/>
                <w:lang w:val="zh-TW"/>
              </w:rPr>
            </w:pPr>
            <w:r w:rsidRPr="00991525">
              <w:rPr>
                <w:rFonts w:ascii="標楷體" w:eastAsia="標楷體" w:hAnsi="標楷體" w:cs="微軟正黑體"/>
                <w:bCs/>
                <w:color w:val="auto"/>
                <w:szCs w:val="20"/>
                <w:lang w:val="zh-TW"/>
              </w:rPr>
              <w:t>黃基森</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638627A" w14:textId="0758F380" w:rsidR="002F38DC" w:rsidRPr="008E144C" w:rsidRDefault="002F38DC" w:rsidP="002F38DC">
            <w:pPr>
              <w:pStyle w:val="10"/>
              <w:jc w:val="both"/>
              <w:rPr>
                <w:rFonts w:ascii="標楷體" w:eastAsia="標楷體" w:hAnsi="標楷體"/>
              </w:rPr>
            </w:pPr>
            <w:r w:rsidRPr="00FF6411">
              <w:rPr>
                <w:rFonts w:ascii="標楷體" w:eastAsia="標楷體" w:hAnsi="標楷體" w:hint="eastAsia"/>
              </w:rPr>
              <w:t>呂芷其</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26A515" w14:textId="7A82376F" w:rsidR="002F38DC" w:rsidRPr="008E144C" w:rsidRDefault="002F38DC" w:rsidP="002F38DC">
            <w:pPr>
              <w:pStyle w:val="10"/>
              <w:rPr>
                <w:rFonts w:ascii="標楷體" w:eastAsia="標楷體" w:hAnsi="標楷體"/>
              </w:rPr>
            </w:pPr>
            <w:r w:rsidRPr="00FF6411">
              <w:rPr>
                <w:rFonts w:ascii="標楷體" w:eastAsia="標楷體" w:hAnsi="標楷體" w:hint="eastAsia"/>
              </w:rPr>
              <w:t>具環境爭議性開發的地區對於遊客與當地居民的重要性認知差異之研究-以桃園觀塘工業區開發案為例</w:t>
            </w:r>
          </w:p>
        </w:tc>
        <w:tc>
          <w:tcPr>
            <w:tcW w:w="1083" w:type="dxa"/>
            <w:vMerge w:val="restart"/>
            <w:tcBorders>
              <w:top w:val="single" w:sz="4" w:space="0" w:color="auto"/>
              <w:left w:val="single" w:sz="4" w:space="0" w:color="auto"/>
              <w:right w:val="single" w:sz="4" w:space="0" w:color="auto"/>
            </w:tcBorders>
            <w:shd w:val="clear" w:color="auto" w:fill="auto"/>
          </w:tcPr>
          <w:p w14:paraId="3197EA66" w14:textId="77777777" w:rsidR="002F38DC" w:rsidRPr="008E144C" w:rsidRDefault="002F38DC" w:rsidP="002F38DC">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Pr>
          <w:p w14:paraId="2C0827BE" w14:textId="77777777" w:rsidR="002F38DC" w:rsidRPr="008E144C" w:rsidRDefault="002F38DC" w:rsidP="002F38DC">
            <w:pPr>
              <w:pStyle w:val="10"/>
              <w:rPr>
                <w:rFonts w:ascii="標楷體" w:eastAsia="標楷體" w:hAnsi="標楷體"/>
              </w:rPr>
            </w:pPr>
          </w:p>
        </w:tc>
      </w:tr>
      <w:tr w:rsidR="002F38DC" w:rsidRPr="008E144C" w14:paraId="1537C190" w14:textId="77777777" w:rsidTr="002A3ADE">
        <w:trPr>
          <w:trHeight w:val="624"/>
          <w:jc w:val="center"/>
        </w:trPr>
        <w:tc>
          <w:tcPr>
            <w:tcW w:w="738" w:type="dxa"/>
            <w:vMerge/>
            <w:tcBorders>
              <w:left w:val="single" w:sz="4" w:space="0" w:color="auto"/>
              <w:right w:val="single" w:sz="4" w:space="0" w:color="auto"/>
            </w:tcBorders>
            <w:shd w:val="clear" w:color="auto" w:fill="auto"/>
            <w:vAlign w:val="center"/>
          </w:tcPr>
          <w:p w14:paraId="49C54D85"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313BC3C7" w14:textId="77777777"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CD288AD" w14:textId="70959788" w:rsidR="002F38DC" w:rsidRPr="008E144C" w:rsidRDefault="002F38DC" w:rsidP="002F38DC">
            <w:pPr>
              <w:pStyle w:val="10"/>
              <w:jc w:val="center"/>
              <w:rPr>
                <w:rFonts w:ascii="標楷體" w:eastAsia="標楷體" w:hAnsi="標楷體" w:cs="微軟正黑體"/>
                <w:b/>
                <w:bCs/>
                <w:color w:val="FF0000"/>
                <w:sz w:val="18"/>
                <w:szCs w:val="20"/>
                <w:lang w:val="zh-TW"/>
              </w:rPr>
            </w:pPr>
            <w:r w:rsidRPr="00991525">
              <w:rPr>
                <w:rFonts w:ascii="標楷體" w:eastAsia="標楷體" w:hAnsi="標楷體" w:cs="微軟正黑體"/>
                <w:bCs/>
                <w:color w:val="auto"/>
                <w:szCs w:val="20"/>
                <w:lang w:val="zh-TW"/>
              </w:rPr>
              <w:t>陳建志</w:t>
            </w:r>
          </w:p>
        </w:tc>
        <w:tc>
          <w:tcPr>
            <w:tcW w:w="1134"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3D23775" w14:textId="35E32023" w:rsidR="002F38DC" w:rsidRPr="008E144C" w:rsidRDefault="002F38DC" w:rsidP="002F38DC">
            <w:pPr>
              <w:pStyle w:val="10"/>
              <w:jc w:val="both"/>
              <w:rPr>
                <w:rFonts w:ascii="標楷體" w:eastAsia="標楷體" w:hAnsi="標楷體" w:cs="標楷體"/>
              </w:rPr>
            </w:pPr>
            <w:r w:rsidRPr="00FF6411">
              <w:rPr>
                <w:rFonts w:ascii="標楷體" w:eastAsia="標楷體" w:hAnsi="標楷體" w:hint="eastAsia"/>
              </w:rPr>
              <w:t>林淑玉</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02A6387B" w14:textId="6554AF8F" w:rsidR="002F38DC" w:rsidRPr="008E144C" w:rsidRDefault="002F38DC" w:rsidP="002F38DC">
            <w:pPr>
              <w:pStyle w:val="10"/>
              <w:rPr>
                <w:rFonts w:ascii="標楷體" w:eastAsia="標楷體" w:hAnsi="標楷體" w:cs="標楷體"/>
              </w:rPr>
            </w:pPr>
            <w:r w:rsidRPr="00FF6411">
              <w:rPr>
                <w:rFonts w:ascii="標楷體" w:eastAsia="標楷體" w:hAnsi="標楷體" w:hint="eastAsia"/>
              </w:rPr>
              <w:t>大園地區民眾對桃園航空城計畫的認知概念及實際行動之研究</w:t>
            </w:r>
          </w:p>
        </w:tc>
        <w:tc>
          <w:tcPr>
            <w:tcW w:w="1083" w:type="dxa"/>
            <w:vMerge/>
            <w:tcBorders>
              <w:left w:val="single" w:sz="4" w:space="0" w:color="auto"/>
              <w:right w:val="single" w:sz="4" w:space="0" w:color="auto"/>
            </w:tcBorders>
            <w:shd w:val="clear" w:color="auto" w:fill="auto"/>
          </w:tcPr>
          <w:p w14:paraId="3DD18A45" w14:textId="77777777" w:rsidR="002F38DC" w:rsidRPr="008E144C" w:rsidRDefault="002F38DC" w:rsidP="002F38DC">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Pr>
          <w:p w14:paraId="2AB24CC4" w14:textId="77777777" w:rsidR="002F38DC" w:rsidRPr="008E144C" w:rsidRDefault="002F38DC" w:rsidP="002F38DC">
            <w:pPr>
              <w:pStyle w:val="10"/>
              <w:rPr>
                <w:rFonts w:ascii="標楷體" w:eastAsia="標楷體" w:hAnsi="標楷體"/>
              </w:rPr>
            </w:pPr>
          </w:p>
        </w:tc>
      </w:tr>
      <w:tr w:rsidR="002F38DC" w:rsidRPr="008E144C" w14:paraId="73F01A0D" w14:textId="77777777" w:rsidTr="002A3ADE">
        <w:trPr>
          <w:trHeight w:val="624"/>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62863481"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51992908" w14:textId="77777777" w:rsidR="002F38DC" w:rsidRPr="008E144C" w:rsidRDefault="002F38DC" w:rsidP="002F38DC">
            <w:pPr>
              <w:pStyle w:val="10"/>
              <w:jc w:val="center"/>
              <w:rPr>
                <w:rFonts w:ascii="標楷體" w:eastAsia="標楷體" w:hAnsi="標楷體"/>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BC7EE85" w14:textId="02D7D924" w:rsidR="002F38DC" w:rsidRPr="00991525" w:rsidRDefault="002F38DC" w:rsidP="002F38DC">
            <w:pPr>
              <w:pStyle w:val="10"/>
              <w:jc w:val="center"/>
              <w:rPr>
                <w:rFonts w:ascii="標楷體" w:eastAsia="標楷體" w:hAnsi="標楷體" w:cs="微軟正黑體"/>
                <w:bCs/>
                <w:color w:val="auto"/>
                <w:szCs w:val="20"/>
                <w:lang w:val="zh-TW"/>
              </w:rPr>
            </w:pPr>
            <w:r w:rsidRPr="00E22EB8">
              <w:rPr>
                <w:rFonts w:ascii="標楷體" w:eastAsia="標楷體" w:hAnsi="標楷體" w:cs="微軟正黑體"/>
                <w:bCs/>
                <w:color w:val="auto"/>
                <w:szCs w:val="20"/>
                <w:lang w:val="zh-TW"/>
              </w:rPr>
              <w:t>張育傑</w:t>
            </w:r>
          </w:p>
        </w:tc>
        <w:tc>
          <w:tcPr>
            <w:tcW w:w="1134"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016639F" w14:textId="2DB1DA73" w:rsidR="002F38DC" w:rsidRPr="00FF6411" w:rsidRDefault="002F38DC" w:rsidP="002F38DC">
            <w:pPr>
              <w:pStyle w:val="10"/>
              <w:jc w:val="both"/>
              <w:rPr>
                <w:rFonts w:ascii="標楷體" w:eastAsia="標楷體" w:hAnsi="標楷體" w:hint="eastAsia"/>
              </w:rPr>
            </w:pPr>
            <w:r w:rsidRPr="00FF6411">
              <w:rPr>
                <w:rFonts w:ascii="標楷體" w:eastAsia="標楷體" w:hAnsi="標楷體" w:hint="eastAsia"/>
              </w:rPr>
              <w:t>吳姿儀</w:t>
            </w:r>
          </w:p>
        </w:tc>
        <w:tc>
          <w:tcPr>
            <w:tcW w:w="474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5F8959E" w14:textId="1B16333E" w:rsidR="002F38DC" w:rsidRPr="00FF6411" w:rsidRDefault="002F38DC" w:rsidP="002F38DC">
            <w:pPr>
              <w:pStyle w:val="10"/>
              <w:rPr>
                <w:rFonts w:ascii="標楷體" w:eastAsia="標楷體" w:hAnsi="標楷體" w:hint="eastAsia"/>
              </w:rPr>
            </w:pPr>
            <w:r w:rsidRPr="00FF6411">
              <w:rPr>
                <w:rFonts w:ascii="標楷體" w:eastAsia="標楷體" w:hAnsi="標楷體" w:hint="eastAsia"/>
              </w:rPr>
              <w:t xml:space="preserve">氣候變遷桌遊對銀髮族健康意識提升成效探討 </w:t>
            </w:r>
          </w:p>
        </w:tc>
        <w:tc>
          <w:tcPr>
            <w:tcW w:w="1083" w:type="dxa"/>
            <w:vMerge/>
            <w:tcBorders>
              <w:left w:val="single" w:sz="4" w:space="0" w:color="auto"/>
              <w:bottom w:val="single" w:sz="4" w:space="0" w:color="auto"/>
              <w:right w:val="single" w:sz="4" w:space="0" w:color="auto"/>
            </w:tcBorders>
            <w:shd w:val="clear" w:color="auto" w:fill="auto"/>
          </w:tcPr>
          <w:p w14:paraId="1C90937C" w14:textId="77777777" w:rsidR="002F38DC" w:rsidRPr="008E144C" w:rsidRDefault="002F38DC" w:rsidP="002F38DC">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Pr>
          <w:p w14:paraId="7176C1A7" w14:textId="77777777" w:rsidR="002F38DC" w:rsidRPr="008E144C" w:rsidRDefault="002F38DC" w:rsidP="002F38DC">
            <w:pPr>
              <w:pStyle w:val="10"/>
              <w:rPr>
                <w:rFonts w:ascii="標楷體" w:eastAsia="標楷體" w:hAnsi="標楷體"/>
              </w:rPr>
            </w:pPr>
          </w:p>
        </w:tc>
      </w:tr>
      <w:tr w:rsidR="002F38DC" w:rsidRPr="008E144C" w14:paraId="43E5D07D" w14:textId="77777777" w:rsidTr="002F38D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D3771" w14:textId="7376ED2D" w:rsidR="002F38DC" w:rsidRPr="008E144C" w:rsidRDefault="002F38DC" w:rsidP="002F38DC">
            <w:pPr>
              <w:pStyle w:val="10"/>
              <w:jc w:val="center"/>
              <w:rPr>
                <w:rFonts w:ascii="標楷體" w:eastAsia="標楷體" w:hAnsi="標楷體"/>
              </w:rPr>
            </w:pPr>
            <w:r>
              <w:rPr>
                <w:rFonts w:ascii="標楷體" w:eastAsia="標楷體" w:hAnsi="標楷體" w:hint="eastAsia"/>
              </w:rPr>
              <w:t>1</w:t>
            </w:r>
            <w:r w:rsidRPr="008E144C">
              <w:rPr>
                <w:rFonts w:ascii="標楷體" w:eastAsia="標楷體" w:hAnsi="標楷體"/>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24B7C1" w14:textId="013239FC" w:rsidR="002F38DC" w:rsidRPr="008E144C" w:rsidRDefault="002F38DC" w:rsidP="002F38DC">
            <w:pPr>
              <w:pStyle w:val="10"/>
              <w:jc w:val="center"/>
              <w:rPr>
                <w:rFonts w:ascii="標楷體" w:eastAsia="標楷體" w:hAnsi="標楷體"/>
              </w:rPr>
            </w:pPr>
            <w:r>
              <w:rPr>
                <w:rFonts w:ascii="標楷體" w:eastAsia="標楷體" w:hAnsi="標楷體" w:hint="eastAsia"/>
              </w:rPr>
              <w:t>11/24</w:t>
            </w:r>
          </w:p>
        </w:tc>
        <w:tc>
          <w:tcPr>
            <w:tcW w:w="1100" w:type="dxa"/>
            <w:vMerge w:val="restart"/>
            <w:tcBorders>
              <w:top w:val="single" w:sz="4" w:space="0" w:color="auto"/>
              <w:left w:val="single" w:sz="4" w:space="0" w:color="auto"/>
              <w:right w:val="single" w:sz="4" w:space="0" w:color="auto"/>
            </w:tcBorders>
            <w:shd w:val="clear" w:color="auto" w:fill="auto"/>
            <w:vAlign w:val="center"/>
          </w:tcPr>
          <w:p w14:paraId="6AAA2873" w14:textId="10527EC4" w:rsidR="002F38DC" w:rsidRPr="008E144C" w:rsidRDefault="002F38DC" w:rsidP="002F38DC">
            <w:pPr>
              <w:pStyle w:val="10"/>
              <w:jc w:val="both"/>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CDEAC9B" w14:textId="460F582E" w:rsidR="002F38DC" w:rsidRPr="008E144C" w:rsidRDefault="002F38DC" w:rsidP="002F38DC">
            <w:pPr>
              <w:pStyle w:val="10"/>
              <w:jc w:val="both"/>
              <w:rPr>
                <w:rFonts w:ascii="標楷體" w:eastAsia="標楷體" w:hAnsi="標楷體" w:cs="標楷體"/>
              </w:rPr>
            </w:pPr>
            <w:r>
              <w:rPr>
                <w:rFonts w:ascii="標楷體" w:eastAsia="標楷體" w:hAnsi="標楷體" w:cs="標楷體" w:hint="eastAsia"/>
              </w:rPr>
              <w:t>林莉湘</w:t>
            </w:r>
          </w:p>
        </w:tc>
        <w:tc>
          <w:tcPr>
            <w:tcW w:w="474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5906E35" w14:textId="2E2F0AD5" w:rsidR="002F38DC" w:rsidRPr="008E144C" w:rsidRDefault="002F38DC" w:rsidP="002F38DC">
            <w:pPr>
              <w:pStyle w:val="10"/>
              <w:rPr>
                <w:rFonts w:ascii="標楷體" w:eastAsia="標楷體" w:hAnsi="標楷體" w:cs="標楷體"/>
              </w:rPr>
            </w:pP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30E0AE10" w14:textId="77777777" w:rsidR="002F38DC" w:rsidRPr="008E144C" w:rsidRDefault="002F38DC" w:rsidP="002F38DC">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3682683E" w14:textId="77777777" w:rsidR="002F38DC" w:rsidRPr="008E144C" w:rsidRDefault="002F38DC" w:rsidP="002F38DC">
            <w:pPr>
              <w:pStyle w:val="10"/>
              <w:rPr>
                <w:rFonts w:ascii="標楷體" w:eastAsia="標楷體" w:hAnsi="標楷體"/>
              </w:rPr>
            </w:pPr>
          </w:p>
        </w:tc>
      </w:tr>
      <w:tr w:rsidR="002F38DC" w:rsidRPr="008E144C" w14:paraId="2969F61F" w14:textId="77777777" w:rsidTr="002F38DC">
        <w:trPr>
          <w:trHeight w:val="624"/>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627C2D90"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50ECEB91" w14:textId="77777777" w:rsidR="002F38DC" w:rsidRPr="008E144C" w:rsidRDefault="002F38DC" w:rsidP="002F38DC">
            <w:pPr>
              <w:pStyle w:val="10"/>
              <w:jc w:val="center"/>
              <w:rPr>
                <w:rFonts w:ascii="標楷體" w:eastAsia="標楷體" w:hAnsi="標楷體"/>
              </w:rPr>
            </w:pPr>
          </w:p>
        </w:tc>
        <w:tc>
          <w:tcPr>
            <w:tcW w:w="1100" w:type="dxa"/>
            <w:vMerge/>
            <w:tcBorders>
              <w:left w:val="single" w:sz="4" w:space="0" w:color="auto"/>
              <w:bottom w:val="single" w:sz="4" w:space="0" w:color="auto"/>
              <w:right w:val="single" w:sz="4" w:space="0" w:color="auto"/>
            </w:tcBorders>
            <w:shd w:val="clear" w:color="auto" w:fill="auto"/>
            <w:vAlign w:val="center"/>
          </w:tcPr>
          <w:p w14:paraId="2C15F5FD" w14:textId="1B988D7C" w:rsidR="002F38DC" w:rsidRPr="008E144C" w:rsidRDefault="002F38DC" w:rsidP="002F38DC">
            <w:pPr>
              <w:pStyle w:val="10"/>
              <w:jc w:val="center"/>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18ABC5B" w14:textId="55B6A936" w:rsidR="002F38DC" w:rsidRPr="008E144C" w:rsidRDefault="002F38DC" w:rsidP="002F38DC">
            <w:pPr>
              <w:pStyle w:val="10"/>
              <w:jc w:val="both"/>
              <w:rPr>
                <w:rFonts w:ascii="標楷體" w:eastAsia="標楷體" w:hAnsi="標楷體" w:cs="標楷體"/>
              </w:rPr>
            </w:pPr>
            <w:r>
              <w:rPr>
                <w:rFonts w:ascii="標楷體" w:eastAsia="標楷體" w:hAnsi="標楷體" w:cs="標楷體" w:hint="eastAsia"/>
              </w:rPr>
              <w:t>張家鳳</w:t>
            </w:r>
          </w:p>
        </w:tc>
        <w:tc>
          <w:tcPr>
            <w:tcW w:w="474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268D9E9" w14:textId="161A71CD" w:rsidR="002F38DC" w:rsidRPr="008E144C" w:rsidRDefault="002F38DC" w:rsidP="002F38DC">
            <w:pPr>
              <w:pStyle w:val="10"/>
              <w:rPr>
                <w:rFonts w:ascii="標楷體" w:eastAsia="標楷體" w:hAnsi="標楷體" w:cs="標楷體"/>
              </w:rPr>
            </w:pP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2B7C73DF" w14:textId="77777777" w:rsidR="002F38DC" w:rsidRPr="008E144C" w:rsidRDefault="002F38DC" w:rsidP="002F38DC">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6075FCA3" w14:textId="77777777" w:rsidR="002F38DC" w:rsidRPr="008E144C" w:rsidRDefault="002F38DC" w:rsidP="002F38DC">
            <w:pPr>
              <w:pStyle w:val="10"/>
              <w:rPr>
                <w:rFonts w:ascii="標楷體" w:eastAsia="標楷體" w:hAnsi="標楷體"/>
              </w:rPr>
            </w:pPr>
          </w:p>
        </w:tc>
      </w:tr>
      <w:tr w:rsidR="002F38DC" w:rsidRPr="008E144C" w14:paraId="1378517E" w14:textId="77777777" w:rsidTr="002F38DC">
        <w:trPr>
          <w:trHeight w:val="624"/>
          <w:jc w:val="center"/>
        </w:trPr>
        <w:tc>
          <w:tcPr>
            <w:tcW w:w="738"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4AA76F60" w14:textId="77777777" w:rsidR="002F38DC" w:rsidRPr="008E144C" w:rsidRDefault="002F38DC" w:rsidP="002F38DC">
            <w:pPr>
              <w:pStyle w:val="10"/>
              <w:jc w:val="center"/>
              <w:rPr>
                <w:rFonts w:ascii="標楷體" w:eastAsia="標楷體" w:hAnsi="標楷體"/>
              </w:rPr>
            </w:pPr>
            <w:r w:rsidRPr="008E144C">
              <w:rPr>
                <w:rFonts w:ascii="標楷體" w:eastAsia="標楷體" w:hAnsi="標楷體"/>
              </w:rPr>
              <w:t>12</w:t>
            </w:r>
          </w:p>
        </w:tc>
        <w:tc>
          <w:tcPr>
            <w:tcW w:w="992"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146897A9" w14:textId="28F322F7" w:rsidR="002F38DC" w:rsidRPr="008E144C" w:rsidRDefault="002F38DC" w:rsidP="002F38DC">
            <w:pPr>
              <w:pStyle w:val="10"/>
              <w:jc w:val="center"/>
              <w:rPr>
                <w:rFonts w:ascii="標楷體" w:eastAsia="標楷體" w:hAnsi="標楷體"/>
              </w:rPr>
            </w:pPr>
            <w:r>
              <w:rPr>
                <w:rFonts w:ascii="標楷體" w:eastAsia="標楷體" w:hAnsi="標楷體" w:hint="eastAsia"/>
              </w:rPr>
              <w:t>12/01</w:t>
            </w:r>
          </w:p>
        </w:tc>
        <w:tc>
          <w:tcPr>
            <w:tcW w:w="110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0B8EE373" w14:textId="77777777" w:rsidR="002F38DC" w:rsidRPr="008E144C" w:rsidRDefault="002F38DC" w:rsidP="002F38DC">
            <w:pPr>
              <w:pStyle w:val="10"/>
              <w:jc w:val="both"/>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856F9" w14:textId="36F2388E" w:rsidR="002F38DC" w:rsidRPr="008E144C" w:rsidRDefault="002F38DC" w:rsidP="002F38DC">
            <w:pPr>
              <w:pStyle w:val="10"/>
              <w:jc w:val="both"/>
              <w:rPr>
                <w:rFonts w:ascii="標楷體" w:eastAsia="標楷體" w:hAnsi="標楷體" w:cs="標楷體"/>
              </w:rPr>
            </w:pPr>
            <w:r>
              <w:rPr>
                <w:rFonts w:ascii="標楷體" w:eastAsia="標楷體" w:hAnsi="標楷體" w:cs="標楷體" w:hint="eastAsia"/>
              </w:rPr>
              <w:t>陳宜伶</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D37AB" w14:textId="660E631A" w:rsidR="002F38DC" w:rsidRPr="008E144C" w:rsidRDefault="002F38DC" w:rsidP="002F38DC">
            <w:pPr>
              <w:pStyle w:val="10"/>
              <w:jc w:val="both"/>
              <w:rPr>
                <w:rFonts w:ascii="標楷體" w:eastAsia="標楷體" w:hAnsi="標楷體" w:cs="標楷體"/>
              </w:rPr>
            </w:pPr>
          </w:p>
        </w:tc>
        <w:tc>
          <w:tcPr>
            <w:tcW w:w="1083" w:type="dxa"/>
            <w:vMerge w:val="restart"/>
            <w:tcBorders>
              <w:top w:val="single" w:sz="4" w:space="0" w:color="auto"/>
              <w:left w:val="single" w:sz="4" w:space="0" w:color="000000"/>
              <w:bottom w:val="single" w:sz="4" w:space="0" w:color="auto"/>
              <w:right w:val="single" w:sz="4" w:space="0" w:color="000000"/>
            </w:tcBorders>
            <w:shd w:val="clear" w:color="auto" w:fill="auto"/>
          </w:tcPr>
          <w:p w14:paraId="147D7137" w14:textId="77777777" w:rsidR="002F38DC" w:rsidRPr="008E144C" w:rsidRDefault="002F38DC" w:rsidP="002F38DC">
            <w:pPr>
              <w:pStyle w:val="10"/>
              <w:rPr>
                <w:rFonts w:ascii="標楷體" w:eastAsia="標楷體" w:hAnsi="標楷體"/>
              </w:rPr>
            </w:pPr>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2B6D1982" w14:textId="77777777" w:rsidR="002F38DC" w:rsidRPr="008E144C" w:rsidRDefault="002F38DC" w:rsidP="002F38DC">
            <w:pPr>
              <w:pStyle w:val="10"/>
              <w:rPr>
                <w:rFonts w:ascii="標楷體" w:eastAsia="標楷體" w:hAnsi="標楷體"/>
              </w:rPr>
            </w:pPr>
          </w:p>
        </w:tc>
      </w:tr>
      <w:tr w:rsidR="002F38DC" w:rsidRPr="008E144C" w14:paraId="7E29434C" w14:textId="77777777" w:rsidTr="002874CC">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09DB0A45" w14:textId="77777777" w:rsidR="002F38DC" w:rsidRPr="008E144C" w:rsidRDefault="002F38DC" w:rsidP="002F38DC">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3325B516" w14:textId="77777777" w:rsidR="002F38DC" w:rsidRPr="008E144C" w:rsidRDefault="002F38DC" w:rsidP="002F38DC">
            <w:pPr>
              <w:pStyle w:val="10"/>
              <w:jc w:val="center"/>
              <w:rPr>
                <w:rFonts w:ascii="標楷體" w:eastAsia="標楷體" w:hAnsi="標楷體"/>
              </w:rPr>
            </w:pPr>
          </w:p>
        </w:tc>
        <w:tc>
          <w:tcPr>
            <w:tcW w:w="1100" w:type="dxa"/>
            <w:vMerge/>
            <w:tcBorders>
              <w:left w:val="single" w:sz="4" w:space="0" w:color="000000"/>
              <w:bottom w:val="single" w:sz="4" w:space="0" w:color="auto"/>
              <w:right w:val="single" w:sz="4" w:space="0" w:color="000000"/>
            </w:tcBorders>
            <w:shd w:val="clear" w:color="auto" w:fill="auto"/>
          </w:tcPr>
          <w:p w14:paraId="48A0D36D" w14:textId="77777777" w:rsidR="002F38DC" w:rsidRPr="008E144C" w:rsidRDefault="002F38DC" w:rsidP="002F38DC">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BCC8B" w14:textId="05706739" w:rsidR="002F38DC" w:rsidRPr="008E144C" w:rsidRDefault="002F38DC" w:rsidP="002F38DC">
            <w:pPr>
              <w:pStyle w:val="10"/>
              <w:jc w:val="both"/>
              <w:rPr>
                <w:rFonts w:ascii="標楷體" w:eastAsia="標楷體" w:hAnsi="標楷體" w:cs="標楷體"/>
              </w:rPr>
            </w:pPr>
            <w:r w:rsidRPr="00E66D79">
              <w:rPr>
                <w:rFonts w:ascii="標楷體" w:eastAsia="標楷體" w:hAnsi="標楷體" w:cs="標楷體" w:hint="eastAsia"/>
              </w:rPr>
              <w:t>官怡秀</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2E96D" w14:textId="7EC3D0C0" w:rsidR="002F38DC" w:rsidRPr="008E144C" w:rsidRDefault="002F38DC" w:rsidP="002F38DC">
            <w:pPr>
              <w:pStyle w:val="10"/>
              <w:rPr>
                <w:rFonts w:ascii="標楷體" w:eastAsia="標楷體" w:hAnsi="標楷體" w:cs="標楷體"/>
              </w:rPr>
            </w:pPr>
          </w:p>
        </w:tc>
        <w:tc>
          <w:tcPr>
            <w:tcW w:w="1083" w:type="dxa"/>
            <w:vMerge/>
            <w:tcBorders>
              <w:left w:val="single" w:sz="4" w:space="0" w:color="000000"/>
              <w:bottom w:val="single" w:sz="4" w:space="0" w:color="auto"/>
              <w:right w:val="single" w:sz="4" w:space="0" w:color="000000"/>
            </w:tcBorders>
            <w:shd w:val="clear" w:color="auto" w:fill="auto"/>
          </w:tcPr>
          <w:p w14:paraId="5D02013E" w14:textId="77777777" w:rsidR="002F38DC" w:rsidRPr="008E144C" w:rsidRDefault="002F38DC" w:rsidP="002F38DC">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30F69119" w14:textId="77777777" w:rsidR="002F38DC" w:rsidRPr="008E144C" w:rsidRDefault="002F38DC" w:rsidP="002F38DC">
            <w:pPr>
              <w:pStyle w:val="10"/>
              <w:rPr>
                <w:rFonts w:ascii="標楷體" w:eastAsia="標楷體" w:hAnsi="標楷體"/>
              </w:rPr>
            </w:pPr>
          </w:p>
        </w:tc>
      </w:tr>
      <w:tr w:rsidR="002874CC" w:rsidRPr="008E144C" w14:paraId="226C3314" w14:textId="77777777" w:rsidTr="002874C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7A4F0" w14:textId="77777777" w:rsidR="002874CC" w:rsidRPr="008E144C" w:rsidRDefault="002874CC" w:rsidP="002F38DC">
            <w:pPr>
              <w:pStyle w:val="10"/>
              <w:jc w:val="center"/>
              <w:rPr>
                <w:rFonts w:ascii="標楷體" w:eastAsia="標楷體" w:hAnsi="標楷體"/>
              </w:rPr>
            </w:pPr>
            <w:r w:rsidRPr="008E144C">
              <w:rPr>
                <w:rFonts w:ascii="標楷體" w:eastAsia="標楷體" w:hAnsi="標楷體"/>
              </w:rPr>
              <w:t>13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4F3513" w14:textId="099F934D" w:rsidR="002874CC" w:rsidRPr="008E144C" w:rsidRDefault="002874CC" w:rsidP="002F38DC">
            <w:pPr>
              <w:pStyle w:val="10"/>
              <w:jc w:val="center"/>
              <w:rPr>
                <w:rFonts w:ascii="標楷體" w:eastAsia="標楷體" w:hAnsi="標楷體"/>
              </w:rPr>
            </w:pPr>
            <w:r>
              <w:rPr>
                <w:rFonts w:ascii="標楷體" w:eastAsia="標楷體" w:hAnsi="標楷體" w:hint="eastAsia"/>
              </w:rPr>
              <w:t>12/08</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tcPr>
          <w:p w14:paraId="49B3E1FC" w14:textId="37BC0E24" w:rsidR="002874CC" w:rsidRPr="008E144C" w:rsidRDefault="002874CC" w:rsidP="002F38DC">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14F15059" w14:textId="366AE2BC" w:rsidR="002874CC" w:rsidRPr="008E144C" w:rsidRDefault="002874CC" w:rsidP="002F38DC">
            <w:pPr>
              <w:pStyle w:val="10"/>
              <w:jc w:val="both"/>
              <w:rPr>
                <w:rFonts w:ascii="標楷體" w:eastAsia="標楷體" w:hAnsi="標楷體" w:cs="標楷體"/>
              </w:rPr>
            </w:pPr>
            <w:r>
              <w:rPr>
                <w:rFonts w:ascii="標楷體" w:eastAsia="標楷體" w:hAnsi="標楷體" w:cs="標楷體" w:hint="eastAsia"/>
              </w:rPr>
              <w:t>曹芝寧</w:t>
            </w:r>
          </w:p>
        </w:tc>
        <w:tc>
          <w:tcPr>
            <w:tcW w:w="474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08A42AF8" w14:textId="7D76733D" w:rsidR="002874CC" w:rsidRPr="008E144C" w:rsidRDefault="002874CC" w:rsidP="002F38DC">
            <w:pPr>
              <w:pStyle w:val="10"/>
              <w:rPr>
                <w:rFonts w:ascii="標楷體" w:eastAsia="標楷體" w:hAnsi="標楷體" w:cs="標楷體"/>
              </w:rPr>
            </w:pPr>
          </w:p>
        </w:tc>
        <w:tc>
          <w:tcPr>
            <w:tcW w:w="1083" w:type="dxa"/>
            <w:vMerge w:val="restart"/>
            <w:tcBorders>
              <w:top w:val="single" w:sz="4" w:space="0" w:color="auto"/>
              <w:left w:val="single" w:sz="4" w:space="0" w:color="000000"/>
              <w:bottom w:val="single" w:sz="4" w:space="0" w:color="auto"/>
              <w:right w:val="single" w:sz="4" w:space="0" w:color="000000"/>
            </w:tcBorders>
            <w:shd w:val="clear" w:color="auto" w:fill="auto"/>
          </w:tcPr>
          <w:p w14:paraId="1D112E42" w14:textId="77777777" w:rsidR="002874CC" w:rsidRPr="008E144C" w:rsidRDefault="002874CC" w:rsidP="002F38DC">
            <w:pPr>
              <w:pStyle w:val="10"/>
              <w:rPr>
                <w:rFonts w:ascii="標楷體" w:eastAsia="標楷體" w:hAnsi="標楷體"/>
              </w:rPr>
            </w:pPr>
            <w:bookmarkStart w:id="0" w:name="_GoBack"/>
            <w:bookmarkEnd w:id="0"/>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37285C5D" w14:textId="77777777" w:rsidR="002874CC" w:rsidRPr="008E144C" w:rsidRDefault="002874CC" w:rsidP="002F38DC">
            <w:pPr>
              <w:pStyle w:val="10"/>
              <w:rPr>
                <w:rFonts w:ascii="標楷體" w:eastAsia="標楷體" w:hAnsi="標楷體"/>
              </w:rPr>
            </w:pPr>
          </w:p>
        </w:tc>
      </w:tr>
      <w:tr w:rsidR="002874CC" w:rsidRPr="008E144C" w14:paraId="29A0F913" w14:textId="77777777" w:rsidTr="002874CC">
        <w:trPr>
          <w:trHeight w:val="624"/>
          <w:jc w:val="center"/>
        </w:trPr>
        <w:tc>
          <w:tcPr>
            <w:tcW w:w="738" w:type="dxa"/>
            <w:vMerge/>
            <w:tcBorders>
              <w:left w:val="single" w:sz="4" w:space="0" w:color="auto"/>
              <w:bottom w:val="single" w:sz="4" w:space="0" w:color="auto"/>
              <w:right w:val="single" w:sz="4" w:space="0" w:color="auto"/>
            </w:tcBorders>
            <w:shd w:val="clear" w:color="auto" w:fill="auto"/>
          </w:tcPr>
          <w:p w14:paraId="2BF05132" w14:textId="77777777" w:rsidR="002874CC" w:rsidRPr="008E144C" w:rsidRDefault="002874CC" w:rsidP="002F38DC">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Pr>
          <w:p w14:paraId="3D67B737" w14:textId="77777777" w:rsidR="002874CC" w:rsidRPr="008E144C" w:rsidRDefault="002874CC" w:rsidP="002F38DC">
            <w:pPr>
              <w:pStyle w:val="10"/>
              <w:jc w:val="center"/>
              <w:rPr>
                <w:rFonts w:ascii="標楷體" w:eastAsia="標楷體" w:hAnsi="標楷體"/>
              </w:rPr>
            </w:pPr>
          </w:p>
        </w:tc>
        <w:tc>
          <w:tcPr>
            <w:tcW w:w="1100" w:type="dxa"/>
            <w:vMerge/>
            <w:tcBorders>
              <w:left w:val="single" w:sz="4" w:space="0" w:color="auto"/>
              <w:bottom w:val="single" w:sz="4" w:space="0" w:color="auto"/>
              <w:right w:val="single" w:sz="4" w:space="0" w:color="auto"/>
            </w:tcBorders>
            <w:shd w:val="clear" w:color="auto" w:fill="auto"/>
          </w:tcPr>
          <w:p w14:paraId="4EECA0D5" w14:textId="77777777" w:rsidR="002874CC" w:rsidRPr="008E144C" w:rsidRDefault="002874CC" w:rsidP="002F38DC">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66E2DBC6" w14:textId="3D8926CE" w:rsidR="002874CC" w:rsidRPr="008E144C" w:rsidRDefault="002874CC" w:rsidP="002F38DC">
            <w:pPr>
              <w:pStyle w:val="10"/>
              <w:jc w:val="both"/>
              <w:rPr>
                <w:rFonts w:ascii="標楷體" w:eastAsia="標楷體" w:hAnsi="標楷體" w:cs="標楷體"/>
              </w:rPr>
            </w:pPr>
            <w:r w:rsidRPr="00E66D79">
              <w:rPr>
                <w:rFonts w:ascii="標楷體" w:eastAsia="標楷體" w:hAnsi="標楷體" w:cs="標楷體" w:hint="eastAsia"/>
              </w:rPr>
              <w:t>丁國峰</w:t>
            </w:r>
          </w:p>
        </w:tc>
        <w:tc>
          <w:tcPr>
            <w:tcW w:w="474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28163750" w14:textId="4BDD2237" w:rsidR="002874CC" w:rsidRPr="008E144C" w:rsidRDefault="002874CC" w:rsidP="002F38DC">
            <w:pPr>
              <w:pStyle w:val="10"/>
              <w:rPr>
                <w:rFonts w:ascii="標楷體" w:eastAsia="標楷體" w:hAnsi="標楷體" w:cs="標楷體"/>
              </w:rPr>
            </w:pPr>
          </w:p>
        </w:tc>
        <w:tc>
          <w:tcPr>
            <w:tcW w:w="1083" w:type="dxa"/>
            <w:vMerge/>
            <w:tcBorders>
              <w:left w:val="single" w:sz="4" w:space="0" w:color="000000"/>
              <w:bottom w:val="single" w:sz="4" w:space="0" w:color="auto"/>
              <w:right w:val="single" w:sz="4" w:space="0" w:color="000000"/>
            </w:tcBorders>
            <w:shd w:val="clear" w:color="auto" w:fill="auto"/>
          </w:tcPr>
          <w:p w14:paraId="7754BF9E" w14:textId="77777777" w:rsidR="002874CC" w:rsidRPr="008E144C" w:rsidRDefault="002874CC" w:rsidP="002F38DC">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0947FC26" w14:textId="77777777" w:rsidR="002874CC" w:rsidRPr="008E144C" w:rsidRDefault="002874CC" w:rsidP="002F38DC">
            <w:pPr>
              <w:pStyle w:val="10"/>
              <w:rPr>
                <w:rFonts w:ascii="標楷體" w:eastAsia="標楷體" w:hAnsi="標楷體"/>
              </w:rPr>
            </w:pPr>
          </w:p>
        </w:tc>
      </w:tr>
      <w:tr w:rsidR="00AF6446" w:rsidRPr="008E144C" w14:paraId="6AE8EDE1" w14:textId="77777777" w:rsidTr="002874CC">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1F801B61" w14:textId="77777777" w:rsidR="00AF6446" w:rsidRPr="008E144C" w:rsidRDefault="00AF6446" w:rsidP="00AF6446">
            <w:pPr>
              <w:pStyle w:val="10"/>
              <w:jc w:val="center"/>
              <w:rPr>
                <w:rFonts w:ascii="標楷體" w:eastAsia="標楷體" w:hAnsi="標楷體"/>
              </w:rPr>
            </w:pPr>
            <w:r w:rsidRPr="008E144C">
              <w:rPr>
                <w:rFonts w:ascii="標楷體" w:eastAsia="標楷體" w:hAnsi="標楷體"/>
              </w:rPr>
              <w:t>14</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10A72B0A" w14:textId="19FBFCB9" w:rsidR="00AF6446" w:rsidRPr="008E144C" w:rsidRDefault="00AF6446" w:rsidP="00AF6446">
            <w:pPr>
              <w:pStyle w:val="10"/>
              <w:jc w:val="center"/>
              <w:rPr>
                <w:rFonts w:ascii="標楷體" w:eastAsia="標楷體" w:hAnsi="標楷體"/>
              </w:rPr>
            </w:pPr>
            <w:r>
              <w:rPr>
                <w:rFonts w:ascii="標楷體" w:eastAsia="標楷體" w:hAnsi="標楷體" w:hint="eastAsia"/>
              </w:rPr>
              <w:t>12/15</w:t>
            </w:r>
          </w:p>
        </w:tc>
        <w:tc>
          <w:tcPr>
            <w:tcW w:w="1100" w:type="dxa"/>
            <w:vMerge w:val="restart"/>
            <w:tcBorders>
              <w:top w:val="single" w:sz="4" w:space="0" w:color="auto"/>
              <w:left w:val="single" w:sz="4" w:space="0" w:color="000000"/>
              <w:right w:val="single" w:sz="4" w:space="0" w:color="000000"/>
            </w:tcBorders>
            <w:shd w:val="clear" w:color="auto" w:fill="auto"/>
          </w:tcPr>
          <w:p w14:paraId="782AC717"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4C0DB" w14:textId="31D0DE9E"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曾鈺茹</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76301" w14:textId="6400FDAC" w:rsidR="00AF6446" w:rsidRPr="008E144C" w:rsidRDefault="00AF6446" w:rsidP="00AF6446">
            <w:pPr>
              <w:pStyle w:val="10"/>
              <w:rPr>
                <w:rFonts w:ascii="標楷體" w:eastAsia="標楷體" w:hAnsi="標楷體" w:cs="標楷體"/>
              </w:rPr>
            </w:pPr>
          </w:p>
        </w:tc>
        <w:tc>
          <w:tcPr>
            <w:tcW w:w="1083" w:type="dxa"/>
            <w:vMerge w:val="restart"/>
            <w:tcBorders>
              <w:top w:val="single" w:sz="4" w:space="0" w:color="auto"/>
              <w:left w:val="single" w:sz="4" w:space="0" w:color="000000"/>
              <w:right w:val="single" w:sz="4" w:space="0" w:color="000000"/>
            </w:tcBorders>
            <w:shd w:val="clear" w:color="auto" w:fill="auto"/>
          </w:tcPr>
          <w:p w14:paraId="3B6E0836" w14:textId="77777777" w:rsidR="00AF6446" w:rsidRPr="008E144C" w:rsidRDefault="00AF6446" w:rsidP="00AF6446">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73DDA36" w14:textId="77777777" w:rsidR="00AF6446" w:rsidRPr="008E144C" w:rsidRDefault="00AF6446" w:rsidP="00AF6446">
            <w:pPr>
              <w:pStyle w:val="10"/>
              <w:rPr>
                <w:rFonts w:ascii="標楷體" w:eastAsia="標楷體" w:hAnsi="標楷體"/>
              </w:rPr>
            </w:pPr>
          </w:p>
        </w:tc>
      </w:tr>
      <w:tr w:rsidR="00AF6446" w:rsidRPr="008E144C" w14:paraId="4EE0B7DD" w14:textId="77777777" w:rsidTr="005F3F15">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04FACDA6" w14:textId="77777777" w:rsidR="00AF6446" w:rsidRPr="008E144C" w:rsidRDefault="00AF6446" w:rsidP="00AF6446">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24B004FD" w14:textId="77777777" w:rsidR="00AF6446" w:rsidRPr="008E144C" w:rsidRDefault="00AF6446" w:rsidP="00AF6446">
            <w:pPr>
              <w:pStyle w:val="10"/>
              <w:jc w:val="center"/>
              <w:rPr>
                <w:rFonts w:ascii="標楷體" w:eastAsia="標楷體" w:hAnsi="標楷體"/>
              </w:rPr>
            </w:pPr>
          </w:p>
        </w:tc>
        <w:tc>
          <w:tcPr>
            <w:tcW w:w="1100" w:type="dxa"/>
            <w:vMerge/>
            <w:tcBorders>
              <w:left w:val="single" w:sz="4" w:space="0" w:color="000000"/>
              <w:bottom w:val="single" w:sz="4" w:space="0" w:color="auto"/>
              <w:right w:val="single" w:sz="4" w:space="0" w:color="000000"/>
            </w:tcBorders>
            <w:shd w:val="clear" w:color="auto" w:fill="auto"/>
          </w:tcPr>
          <w:p w14:paraId="0FBC33C8"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21B3947" w14:textId="34F91064"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洪稚璈</w:t>
            </w:r>
          </w:p>
        </w:tc>
        <w:tc>
          <w:tcPr>
            <w:tcW w:w="47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971266C" w14:textId="22F6755C" w:rsidR="00AF6446" w:rsidRPr="008E144C" w:rsidRDefault="00AF6446" w:rsidP="00AF6446">
            <w:pPr>
              <w:pStyle w:val="10"/>
              <w:rPr>
                <w:rFonts w:ascii="標楷體" w:eastAsia="標楷體" w:hAnsi="標楷體" w:cs="標楷體"/>
              </w:rPr>
            </w:pPr>
          </w:p>
        </w:tc>
        <w:tc>
          <w:tcPr>
            <w:tcW w:w="1083" w:type="dxa"/>
            <w:vMerge/>
            <w:tcBorders>
              <w:left w:val="single" w:sz="4" w:space="0" w:color="000000"/>
              <w:bottom w:val="single" w:sz="4" w:space="0" w:color="auto"/>
              <w:right w:val="single" w:sz="4" w:space="0" w:color="000000"/>
            </w:tcBorders>
            <w:shd w:val="clear" w:color="auto" w:fill="auto"/>
          </w:tcPr>
          <w:p w14:paraId="74DBB79A" w14:textId="77777777" w:rsidR="00AF6446" w:rsidRPr="008E144C" w:rsidRDefault="00AF6446" w:rsidP="00AF644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2C1F7BE5" w14:textId="77777777" w:rsidR="00AF6446" w:rsidRPr="008E144C" w:rsidRDefault="00AF6446" w:rsidP="00AF6446">
            <w:pPr>
              <w:pStyle w:val="10"/>
              <w:rPr>
                <w:rFonts w:ascii="標楷體" w:eastAsia="標楷體" w:hAnsi="標楷體"/>
              </w:rPr>
            </w:pPr>
          </w:p>
        </w:tc>
      </w:tr>
      <w:tr w:rsidR="00AF6446" w:rsidRPr="008E144C" w14:paraId="6E015A22" w14:textId="77777777" w:rsidTr="005F3F15">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003151CD" w14:textId="77777777" w:rsidR="00AF6446" w:rsidRPr="008E144C" w:rsidRDefault="00AF6446" w:rsidP="00AF6446">
            <w:pPr>
              <w:pStyle w:val="10"/>
              <w:jc w:val="center"/>
              <w:rPr>
                <w:rFonts w:ascii="標楷體" w:eastAsia="標楷體" w:hAnsi="標楷體"/>
              </w:rPr>
            </w:pPr>
            <w:r w:rsidRPr="008E144C">
              <w:rPr>
                <w:rFonts w:ascii="標楷體" w:eastAsia="標楷體" w:hAnsi="標楷體"/>
              </w:rPr>
              <w:t>15</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7F1BC550" w14:textId="27599337" w:rsidR="00AF6446" w:rsidRPr="008E144C" w:rsidRDefault="00AF6446" w:rsidP="00AF6446">
            <w:pPr>
              <w:pStyle w:val="10"/>
              <w:jc w:val="center"/>
              <w:rPr>
                <w:rFonts w:ascii="標楷體" w:eastAsia="標楷體" w:hAnsi="標楷體"/>
              </w:rPr>
            </w:pPr>
            <w:r>
              <w:rPr>
                <w:rFonts w:ascii="標楷體" w:eastAsia="標楷體" w:hAnsi="標楷體" w:hint="eastAsia"/>
              </w:rPr>
              <w:t>12/22</w:t>
            </w:r>
          </w:p>
        </w:tc>
        <w:tc>
          <w:tcPr>
            <w:tcW w:w="1100" w:type="dxa"/>
            <w:vMerge w:val="restart"/>
            <w:tcBorders>
              <w:top w:val="single" w:sz="4" w:space="0" w:color="auto"/>
              <w:left w:val="single" w:sz="4" w:space="0" w:color="000000"/>
              <w:right w:val="single" w:sz="4" w:space="0" w:color="000000"/>
            </w:tcBorders>
            <w:shd w:val="clear" w:color="auto" w:fill="auto"/>
          </w:tcPr>
          <w:p w14:paraId="676D95D5"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9F9B2" w14:textId="51F6A09F"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蔣東廷</w:t>
            </w:r>
          </w:p>
        </w:tc>
        <w:tc>
          <w:tcPr>
            <w:tcW w:w="474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D2263" w14:textId="4B4714B5" w:rsidR="00AF6446" w:rsidRPr="008E144C" w:rsidRDefault="00AF6446" w:rsidP="00AF6446">
            <w:pPr>
              <w:pStyle w:val="10"/>
              <w:rPr>
                <w:rFonts w:ascii="標楷體" w:eastAsia="標楷體" w:hAnsi="標楷體" w:cs="標楷體"/>
              </w:rPr>
            </w:pPr>
          </w:p>
        </w:tc>
        <w:tc>
          <w:tcPr>
            <w:tcW w:w="1083" w:type="dxa"/>
            <w:vMerge w:val="restart"/>
            <w:tcBorders>
              <w:top w:val="single" w:sz="4" w:space="0" w:color="auto"/>
              <w:left w:val="single" w:sz="4" w:space="0" w:color="000000"/>
              <w:right w:val="single" w:sz="4" w:space="0" w:color="000000"/>
            </w:tcBorders>
            <w:shd w:val="clear" w:color="auto" w:fill="auto"/>
          </w:tcPr>
          <w:p w14:paraId="666D3290" w14:textId="77777777" w:rsidR="00AF6446" w:rsidRPr="008E144C" w:rsidRDefault="00AF6446" w:rsidP="00AF6446">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639AF29" w14:textId="77777777" w:rsidR="00AF6446" w:rsidRPr="008E144C" w:rsidRDefault="00AF6446" w:rsidP="00AF6446">
            <w:pPr>
              <w:pStyle w:val="10"/>
              <w:rPr>
                <w:rFonts w:ascii="標楷體" w:eastAsia="標楷體" w:hAnsi="標楷體"/>
              </w:rPr>
            </w:pPr>
          </w:p>
        </w:tc>
      </w:tr>
      <w:tr w:rsidR="00AF6446" w:rsidRPr="008E144C" w14:paraId="4117FDD2" w14:textId="77777777" w:rsidTr="005F3F15">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44EBCAEE" w14:textId="77777777" w:rsidR="00AF6446" w:rsidRPr="008E144C" w:rsidRDefault="00AF6446" w:rsidP="00AF6446">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24D4DA9D" w14:textId="77777777" w:rsidR="00AF6446" w:rsidRPr="008E144C" w:rsidRDefault="00AF6446" w:rsidP="00AF6446">
            <w:pPr>
              <w:pStyle w:val="10"/>
              <w:jc w:val="center"/>
              <w:rPr>
                <w:rFonts w:ascii="標楷體" w:eastAsia="標楷體" w:hAnsi="標楷體"/>
              </w:rPr>
            </w:pPr>
          </w:p>
        </w:tc>
        <w:tc>
          <w:tcPr>
            <w:tcW w:w="1100" w:type="dxa"/>
            <w:vMerge/>
            <w:tcBorders>
              <w:left w:val="single" w:sz="4" w:space="0" w:color="000000"/>
              <w:bottom w:val="single" w:sz="4" w:space="0" w:color="auto"/>
              <w:right w:val="single" w:sz="4" w:space="0" w:color="000000"/>
            </w:tcBorders>
            <w:shd w:val="clear" w:color="auto" w:fill="auto"/>
          </w:tcPr>
          <w:p w14:paraId="14D37DD3"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08EB164" w14:textId="7D7CDADC"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陳若瑜</w:t>
            </w:r>
          </w:p>
        </w:tc>
        <w:tc>
          <w:tcPr>
            <w:tcW w:w="47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D380379" w14:textId="67E14582" w:rsidR="00AF6446" w:rsidRPr="008E144C" w:rsidRDefault="00AF6446" w:rsidP="00AF6446">
            <w:pPr>
              <w:pStyle w:val="10"/>
              <w:rPr>
                <w:rFonts w:ascii="標楷體" w:eastAsia="標楷體" w:hAnsi="標楷體" w:cs="標楷體"/>
              </w:rPr>
            </w:pPr>
          </w:p>
        </w:tc>
        <w:tc>
          <w:tcPr>
            <w:tcW w:w="1083" w:type="dxa"/>
            <w:vMerge/>
            <w:tcBorders>
              <w:left w:val="single" w:sz="4" w:space="0" w:color="000000"/>
              <w:bottom w:val="single" w:sz="4" w:space="0" w:color="auto"/>
              <w:right w:val="single" w:sz="4" w:space="0" w:color="000000"/>
            </w:tcBorders>
            <w:shd w:val="clear" w:color="auto" w:fill="auto"/>
          </w:tcPr>
          <w:p w14:paraId="78EA10FF" w14:textId="77777777" w:rsidR="00AF6446" w:rsidRPr="008E144C" w:rsidRDefault="00AF6446" w:rsidP="00AF644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469AF0E3" w14:textId="77777777" w:rsidR="00AF6446" w:rsidRPr="008E144C" w:rsidRDefault="00AF6446" w:rsidP="00AF6446">
            <w:pPr>
              <w:pStyle w:val="10"/>
              <w:rPr>
                <w:rFonts w:ascii="標楷體" w:eastAsia="標楷體" w:hAnsi="標楷體"/>
              </w:rPr>
            </w:pPr>
          </w:p>
        </w:tc>
      </w:tr>
      <w:tr w:rsidR="00AF6446" w:rsidRPr="008E144C" w14:paraId="7D2D9456" w14:textId="77777777" w:rsidTr="005F3F15">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88F674" w14:textId="77777777" w:rsidR="00AF6446" w:rsidRPr="008E144C" w:rsidRDefault="00AF6446" w:rsidP="00AF6446">
            <w:pPr>
              <w:pStyle w:val="10"/>
              <w:jc w:val="center"/>
              <w:rPr>
                <w:rFonts w:ascii="標楷體" w:eastAsia="標楷體" w:hAnsi="標楷體"/>
              </w:rPr>
            </w:pPr>
            <w:r w:rsidRPr="008E144C">
              <w:rPr>
                <w:rFonts w:ascii="標楷體" w:eastAsia="標楷體" w:hAnsi="標楷體" w:hint="eastAsia"/>
              </w:rPr>
              <w:t>16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397A7" w14:textId="00A26B00" w:rsidR="00AF6446" w:rsidRPr="008E144C" w:rsidRDefault="00AF6446" w:rsidP="00AF6446">
            <w:pPr>
              <w:pStyle w:val="10"/>
              <w:jc w:val="center"/>
              <w:rPr>
                <w:rFonts w:ascii="標楷體" w:eastAsia="標楷體" w:hAnsi="標楷體"/>
              </w:rPr>
            </w:pPr>
            <w:r>
              <w:rPr>
                <w:rFonts w:ascii="標楷體" w:eastAsia="標楷體" w:hAnsi="標楷體" w:hint="eastAsia"/>
              </w:rPr>
              <w:t>12/29</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BDE7DE" w14:textId="77777777" w:rsidR="00AF6446" w:rsidRPr="008E144C" w:rsidRDefault="00AF6446" w:rsidP="00AF6446">
            <w:pPr>
              <w:pStyle w:val="10"/>
              <w:jc w:val="both"/>
              <w:rPr>
                <w:rFonts w:ascii="標楷體" w:eastAsia="標楷體" w:hAnsi="標楷體" w:cs="微軟正黑體"/>
                <w:b/>
                <w:bCs/>
                <w:color w:val="FF0000"/>
                <w:sz w:val="18"/>
                <w:szCs w:val="20"/>
                <w:lang w:val="zh-TW"/>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74EF69" w14:textId="39E527BA"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張珈瑜</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117F16" w14:textId="01607FA0" w:rsidR="00AF6446" w:rsidRPr="008E144C" w:rsidRDefault="00AF6446" w:rsidP="00AF6446">
            <w:pPr>
              <w:pStyle w:val="10"/>
              <w:rPr>
                <w:rFonts w:ascii="標楷體" w:eastAsia="標楷體" w:hAnsi="標楷體" w:cs="標楷體"/>
              </w:rPr>
            </w:pP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tcPr>
          <w:p w14:paraId="62455711" w14:textId="77777777" w:rsidR="00AF6446" w:rsidRPr="008E144C" w:rsidRDefault="00AF6446" w:rsidP="00AF6446">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192A0C7B" w14:textId="77777777" w:rsidR="00AF6446" w:rsidRPr="008E144C" w:rsidRDefault="00AF6446" w:rsidP="00AF6446">
            <w:pPr>
              <w:pStyle w:val="10"/>
              <w:rPr>
                <w:rFonts w:ascii="標楷體" w:eastAsia="標楷體" w:hAnsi="標楷體"/>
              </w:rPr>
            </w:pPr>
          </w:p>
        </w:tc>
      </w:tr>
      <w:tr w:rsidR="00AF6446" w:rsidRPr="008E144C" w14:paraId="7EEDE8D2" w14:textId="77777777" w:rsidTr="005F3F15">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A09649" w14:textId="77777777" w:rsidR="00AF6446" w:rsidRPr="008E144C" w:rsidRDefault="00AF6446" w:rsidP="00AF644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24FDA" w14:textId="77777777" w:rsidR="00AF6446" w:rsidRPr="008E144C" w:rsidRDefault="00AF6446" w:rsidP="00AF6446">
            <w:pPr>
              <w:pStyle w:val="10"/>
              <w:jc w:val="center"/>
              <w:rPr>
                <w:rFonts w:ascii="標楷體" w:eastAsia="標楷體" w:hAnsi="標楷體"/>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tcPr>
          <w:p w14:paraId="0AAE362A"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60A62C" w14:textId="2731E383"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陳怡萍</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D3D9AD" w14:textId="175D29D2" w:rsidR="00AF6446" w:rsidRPr="008E144C" w:rsidRDefault="00AF6446" w:rsidP="00AF6446">
            <w:pPr>
              <w:pStyle w:val="10"/>
              <w:rPr>
                <w:rFonts w:ascii="標楷體" w:eastAsia="標楷體" w:hAnsi="標楷體"/>
              </w:rPr>
            </w:pPr>
          </w:p>
        </w:tc>
        <w:tc>
          <w:tcPr>
            <w:tcW w:w="1083" w:type="dxa"/>
            <w:vMerge/>
            <w:tcBorders>
              <w:top w:val="single" w:sz="4" w:space="0" w:color="auto"/>
              <w:left w:val="single" w:sz="4" w:space="0" w:color="auto"/>
              <w:bottom w:val="single" w:sz="4" w:space="0" w:color="auto"/>
              <w:right w:val="single" w:sz="4" w:space="0" w:color="auto"/>
            </w:tcBorders>
            <w:shd w:val="clear" w:color="auto" w:fill="auto"/>
          </w:tcPr>
          <w:p w14:paraId="705286B4" w14:textId="77777777" w:rsidR="00AF6446" w:rsidRPr="008E144C" w:rsidRDefault="00AF6446" w:rsidP="00AF6446">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2906A4D3" w14:textId="77777777" w:rsidR="00AF6446" w:rsidRPr="008E144C" w:rsidRDefault="00AF6446" w:rsidP="00AF6446">
            <w:pPr>
              <w:pStyle w:val="10"/>
              <w:rPr>
                <w:rFonts w:ascii="標楷體" w:eastAsia="標楷體" w:hAnsi="標楷體"/>
              </w:rPr>
            </w:pPr>
          </w:p>
        </w:tc>
      </w:tr>
      <w:tr w:rsidR="00AF6446" w:rsidRPr="008E144C" w14:paraId="04C10A5A" w14:textId="77777777" w:rsidTr="005F3F15">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E9A64" w14:textId="47BD5515" w:rsidR="00AF6446" w:rsidRPr="008E144C" w:rsidRDefault="00AF6446" w:rsidP="00AF6446">
            <w:pPr>
              <w:pStyle w:val="10"/>
              <w:jc w:val="center"/>
              <w:rPr>
                <w:rFonts w:ascii="標楷體" w:eastAsia="標楷體" w:hAnsi="標楷體"/>
              </w:rPr>
            </w:pPr>
            <w:r w:rsidRPr="008E144C">
              <w:rPr>
                <w:rFonts w:ascii="標楷體" w:eastAsia="標楷體" w:hAnsi="標楷體"/>
              </w:rPr>
              <w:t>17</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5B6B6" w14:textId="74DD2D79" w:rsidR="00AF6446" w:rsidRPr="008E144C" w:rsidRDefault="00AF6446" w:rsidP="00AF6446">
            <w:pPr>
              <w:pStyle w:val="10"/>
              <w:jc w:val="center"/>
              <w:rPr>
                <w:rFonts w:ascii="標楷體" w:eastAsia="標楷體" w:hAnsi="標楷體"/>
              </w:rPr>
            </w:pPr>
            <w:r>
              <w:rPr>
                <w:rFonts w:ascii="標楷體" w:eastAsia="標楷體" w:hAnsi="標楷體" w:hint="eastAsia"/>
              </w:rPr>
              <w:t>01/05</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3F296C" w14:textId="6A5FD03A"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25151C" w14:textId="3FF1E35E"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戴艾慈</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7BD32" w14:textId="4C23E035" w:rsidR="00AF6446" w:rsidRPr="008E144C" w:rsidRDefault="00AF6446" w:rsidP="00AF6446">
            <w:pPr>
              <w:pStyle w:val="10"/>
              <w:rPr>
                <w:rFonts w:ascii="標楷體" w:eastAsia="標楷體" w:hAnsi="標楷體"/>
              </w:rPr>
            </w:pP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1201E7" w14:textId="77777777" w:rsidR="00AF6446" w:rsidRPr="008E144C" w:rsidRDefault="00AF6446" w:rsidP="00AF6446">
            <w:pPr>
              <w:pStyle w:val="10"/>
              <w:jc w:val="center"/>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DFD37B" w14:textId="77777777" w:rsidR="00AF6446" w:rsidRPr="008E144C" w:rsidRDefault="00AF6446" w:rsidP="00AF6446">
            <w:pPr>
              <w:pStyle w:val="10"/>
              <w:jc w:val="center"/>
              <w:rPr>
                <w:rFonts w:ascii="標楷體" w:eastAsia="標楷體" w:hAnsi="標楷體"/>
              </w:rPr>
            </w:pPr>
          </w:p>
        </w:tc>
      </w:tr>
      <w:tr w:rsidR="00AF6446" w:rsidRPr="008E144C" w14:paraId="63B7B929" w14:textId="77777777" w:rsidTr="005F3F15">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766B5" w14:textId="77777777" w:rsidR="00AF6446" w:rsidRPr="008E144C" w:rsidRDefault="00AF6446" w:rsidP="00AF644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0BF5FB" w14:textId="77777777" w:rsidR="00AF6446" w:rsidRDefault="00AF6446" w:rsidP="00AF6446">
            <w:pPr>
              <w:pStyle w:val="10"/>
              <w:jc w:val="center"/>
              <w:rPr>
                <w:rFonts w:ascii="標楷體" w:eastAsia="標楷體" w:hAnsi="標楷體"/>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E8A249" w14:textId="77777777" w:rsidR="00AF6446" w:rsidRPr="008E144C" w:rsidRDefault="00AF6446" w:rsidP="00AF6446">
            <w:pPr>
              <w:pStyle w:val="10"/>
              <w:rPr>
                <w:rFonts w:ascii="標楷體" w:eastAsia="標楷體" w:hAnsi="標楷體" w:cs="微軟正黑體"/>
                <w:b/>
                <w:bCs/>
                <w:color w:val="FF0000"/>
                <w:sz w:val="18"/>
                <w:szCs w:val="20"/>
                <w:lang w:val="zh-TW"/>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A686FD" w14:textId="3DAC71A1" w:rsidR="00AF6446" w:rsidRPr="008E144C" w:rsidRDefault="00AF6446" w:rsidP="00AF6446">
            <w:pPr>
              <w:pStyle w:val="10"/>
              <w:jc w:val="both"/>
              <w:rPr>
                <w:rFonts w:ascii="標楷體" w:eastAsia="標楷體" w:hAnsi="標楷體" w:cs="標楷體"/>
              </w:rPr>
            </w:pPr>
            <w:r>
              <w:rPr>
                <w:rFonts w:ascii="標楷體" w:eastAsia="標楷體" w:hAnsi="標楷體" w:cs="標楷體" w:hint="eastAsia"/>
              </w:rPr>
              <w:t>許惠雯</w:t>
            </w: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9561CA" w14:textId="1138D3D9" w:rsidR="00AF6446" w:rsidRPr="008E144C" w:rsidRDefault="00AF6446" w:rsidP="00AF6446">
            <w:pPr>
              <w:pStyle w:val="10"/>
              <w:rPr>
                <w:rFonts w:ascii="標楷體" w:eastAsia="標楷體" w:hAnsi="標楷體"/>
              </w:rPr>
            </w:pPr>
          </w:p>
        </w:tc>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D55FF9" w14:textId="77777777" w:rsidR="00AF6446" w:rsidRPr="008E144C" w:rsidRDefault="00AF6446" w:rsidP="00AF6446">
            <w:pPr>
              <w:pStyle w:val="10"/>
              <w:jc w:val="center"/>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CF81E9" w14:textId="77777777" w:rsidR="00AF6446" w:rsidRPr="008E144C" w:rsidRDefault="00AF6446" w:rsidP="00AF6446">
            <w:pPr>
              <w:pStyle w:val="10"/>
              <w:jc w:val="center"/>
              <w:rPr>
                <w:rFonts w:ascii="標楷體" w:eastAsia="標楷體" w:hAnsi="標楷體"/>
              </w:rPr>
            </w:pPr>
          </w:p>
        </w:tc>
      </w:tr>
      <w:tr w:rsidR="005F3F15" w:rsidRPr="008E144C" w14:paraId="3B390FEB" w14:textId="77777777" w:rsidTr="005F3F15">
        <w:trPr>
          <w:trHeight w:val="625"/>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DAB262" w14:textId="77777777" w:rsidR="005F3F15" w:rsidRPr="008E144C" w:rsidRDefault="005F3F15" w:rsidP="005F3F15">
            <w:pPr>
              <w:pStyle w:val="10"/>
              <w:jc w:val="center"/>
              <w:rPr>
                <w:rFonts w:ascii="標楷體" w:eastAsia="標楷體" w:hAnsi="標楷體"/>
              </w:rPr>
            </w:pPr>
            <w:r w:rsidRPr="008E144C">
              <w:rPr>
                <w:rFonts w:ascii="標楷體" w:eastAsia="標楷體" w:hAnsi="標楷體"/>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FA2C79" w14:textId="30672710" w:rsidR="005F3F15" w:rsidRPr="008E144C" w:rsidRDefault="005F3F15" w:rsidP="005F3F15">
            <w:pPr>
              <w:pStyle w:val="10"/>
              <w:jc w:val="center"/>
              <w:rPr>
                <w:rFonts w:ascii="標楷體" w:eastAsia="標楷體" w:hAnsi="標楷體"/>
              </w:rPr>
            </w:pPr>
            <w:r>
              <w:rPr>
                <w:rFonts w:ascii="標楷體" w:eastAsia="標楷體" w:hAnsi="標楷體" w:hint="eastAsia"/>
              </w:rPr>
              <w:t>01/12</w:t>
            </w:r>
          </w:p>
        </w:tc>
        <w:tc>
          <w:tcPr>
            <w:tcW w:w="11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88F3BF" w14:textId="77777777" w:rsidR="005F3F15" w:rsidRPr="008E144C" w:rsidRDefault="005F3F15" w:rsidP="005F3F15">
            <w:pPr>
              <w:pStyle w:val="10"/>
              <w:rPr>
                <w:rFonts w:ascii="標楷體" w:eastAsia="標楷體" w:hAnsi="標楷體"/>
              </w:rPr>
            </w:pPr>
            <w:r w:rsidRPr="008E144C">
              <w:rPr>
                <w:rFonts w:ascii="標楷體" w:eastAsia="標楷體" w:hAnsi="標楷體" w:cs="微軟正黑體" w:hint="eastAsia"/>
                <w:b/>
                <w:bCs/>
                <w:color w:val="FF0000"/>
                <w:sz w:val="18"/>
                <w:szCs w:val="20"/>
                <w:lang w:val="zh-TW"/>
              </w:rPr>
              <w:t>期末考周</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FBE5C5" w14:textId="77777777" w:rsidR="005F3F15" w:rsidRPr="008E144C" w:rsidRDefault="005F3F15" w:rsidP="005F3F15">
            <w:pPr>
              <w:pStyle w:val="10"/>
              <w:jc w:val="both"/>
              <w:rPr>
                <w:rFonts w:ascii="標楷體" w:eastAsia="標楷體" w:hAnsi="標楷體"/>
                <w:kern w:val="0"/>
                <w:lang w:val="zh-TW"/>
              </w:rPr>
            </w:pPr>
          </w:p>
        </w:tc>
        <w:tc>
          <w:tcPr>
            <w:tcW w:w="474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A61F3" w14:textId="77777777" w:rsidR="005F3F15" w:rsidRPr="008E144C" w:rsidRDefault="005F3F15" w:rsidP="005F3F15">
            <w:pPr>
              <w:pStyle w:val="10"/>
              <w:rPr>
                <w:rFonts w:ascii="標楷體" w:eastAsia="標楷體" w:hAnsi="標楷體"/>
              </w:rPr>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7C87A3" w14:textId="77777777" w:rsidR="005F3F15" w:rsidRPr="008E144C" w:rsidRDefault="005F3F15" w:rsidP="005F3F15">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6C4252" w14:textId="77777777" w:rsidR="005F3F15" w:rsidRPr="008E144C" w:rsidRDefault="005F3F15" w:rsidP="005F3F15">
            <w:pPr>
              <w:pStyle w:val="10"/>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9D272" w14:textId="77777777" w:rsidR="00FF2794" w:rsidRDefault="00FF2794" w:rsidP="00B15E27">
      <w:r>
        <w:separator/>
      </w:r>
    </w:p>
  </w:endnote>
  <w:endnote w:type="continuationSeparator" w:id="0">
    <w:p w14:paraId="7C425B3B" w14:textId="77777777" w:rsidR="00FF2794" w:rsidRDefault="00FF2794"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4DE7" w14:textId="77777777" w:rsidR="00FF2794" w:rsidRDefault="00FF2794" w:rsidP="00B15E27">
      <w:r>
        <w:separator/>
      </w:r>
    </w:p>
  </w:footnote>
  <w:footnote w:type="continuationSeparator" w:id="0">
    <w:p w14:paraId="2294D978" w14:textId="77777777" w:rsidR="00FF2794" w:rsidRDefault="00FF2794"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0499B"/>
    <w:rsid w:val="000300AA"/>
    <w:rsid w:val="00033E75"/>
    <w:rsid w:val="00054F56"/>
    <w:rsid w:val="00083421"/>
    <w:rsid w:val="00085162"/>
    <w:rsid w:val="000D0864"/>
    <w:rsid w:val="000D3C53"/>
    <w:rsid w:val="000D5FF6"/>
    <w:rsid w:val="000F4812"/>
    <w:rsid w:val="0010095F"/>
    <w:rsid w:val="0010341D"/>
    <w:rsid w:val="001131E2"/>
    <w:rsid w:val="00174ADD"/>
    <w:rsid w:val="00177B0E"/>
    <w:rsid w:val="00182427"/>
    <w:rsid w:val="001834DF"/>
    <w:rsid w:val="00184DF7"/>
    <w:rsid w:val="0019171B"/>
    <w:rsid w:val="001A4EA5"/>
    <w:rsid w:val="001B0520"/>
    <w:rsid w:val="001C5A8F"/>
    <w:rsid w:val="001F3604"/>
    <w:rsid w:val="00200783"/>
    <w:rsid w:val="00212F73"/>
    <w:rsid w:val="002130CE"/>
    <w:rsid w:val="002313C1"/>
    <w:rsid w:val="00231923"/>
    <w:rsid w:val="00232C2C"/>
    <w:rsid w:val="0025282A"/>
    <w:rsid w:val="00256FC9"/>
    <w:rsid w:val="00260335"/>
    <w:rsid w:val="002874CC"/>
    <w:rsid w:val="00297888"/>
    <w:rsid w:val="002B34E0"/>
    <w:rsid w:val="002E119E"/>
    <w:rsid w:val="002E4C6F"/>
    <w:rsid w:val="002F38DC"/>
    <w:rsid w:val="00304A28"/>
    <w:rsid w:val="003319A5"/>
    <w:rsid w:val="0033507F"/>
    <w:rsid w:val="00354331"/>
    <w:rsid w:val="0038068C"/>
    <w:rsid w:val="00390A70"/>
    <w:rsid w:val="003E0775"/>
    <w:rsid w:val="003E7654"/>
    <w:rsid w:val="004240E4"/>
    <w:rsid w:val="00424ADA"/>
    <w:rsid w:val="00445AA5"/>
    <w:rsid w:val="0046218C"/>
    <w:rsid w:val="004643B4"/>
    <w:rsid w:val="00486F3C"/>
    <w:rsid w:val="00496887"/>
    <w:rsid w:val="004C38EC"/>
    <w:rsid w:val="004D04D7"/>
    <w:rsid w:val="004E6E2B"/>
    <w:rsid w:val="00537A7F"/>
    <w:rsid w:val="00567EF5"/>
    <w:rsid w:val="005A6D5E"/>
    <w:rsid w:val="005B7EF1"/>
    <w:rsid w:val="005F386C"/>
    <w:rsid w:val="005F3F15"/>
    <w:rsid w:val="00645967"/>
    <w:rsid w:val="0065199E"/>
    <w:rsid w:val="006649B4"/>
    <w:rsid w:val="00684676"/>
    <w:rsid w:val="006C0AB0"/>
    <w:rsid w:val="006D270B"/>
    <w:rsid w:val="006E5B30"/>
    <w:rsid w:val="0070165D"/>
    <w:rsid w:val="00707CE3"/>
    <w:rsid w:val="00712B03"/>
    <w:rsid w:val="00723980"/>
    <w:rsid w:val="00734A6B"/>
    <w:rsid w:val="0075454C"/>
    <w:rsid w:val="007568C4"/>
    <w:rsid w:val="00777CF9"/>
    <w:rsid w:val="0078026B"/>
    <w:rsid w:val="00793869"/>
    <w:rsid w:val="007A0B33"/>
    <w:rsid w:val="007B5849"/>
    <w:rsid w:val="007D42B6"/>
    <w:rsid w:val="007D6E0B"/>
    <w:rsid w:val="007E0163"/>
    <w:rsid w:val="00802359"/>
    <w:rsid w:val="00802A8E"/>
    <w:rsid w:val="00827BBB"/>
    <w:rsid w:val="00867DA0"/>
    <w:rsid w:val="008A0ACE"/>
    <w:rsid w:val="008C5A86"/>
    <w:rsid w:val="008D20FD"/>
    <w:rsid w:val="008E144C"/>
    <w:rsid w:val="00904FE2"/>
    <w:rsid w:val="009522CF"/>
    <w:rsid w:val="00977A79"/>
    <w:rsid w:val="00991525"/>
    <w:rsid w:val="00996E1E"/>
    <w:rsid w:val="009D08F3"/>
    <w:rsid w:val="009F6EBC"/>
    <w:rsid w:val="00A16416"/>
    <w:rsid w:val="00A33BD5"/>
    <w:rsid w:val="00A43130"/>
    <w:rsid w:val="00AF04DA"/>
    <w:rsid w:val="00AF135C"/>
    <w:rsid w:val="00AF2CAB"/>
    <w:rsid w:val="00AF6446"/>
    <w:rsid w:val="00B047C9"/>
    <w:rsid w:val="00B15E27"/>
    <w:rsid w:val="00B24253"/>
    <w:rsid w:val="00B470A4"/>
    <w:rsid w:val="00B66D2A"/>
    <w:rsid w:val="00B67C22"/>
    <w:rsid w:val="00B74918"/>
    <w:rsid w:val="00B74CBD"/>
    <w:rsid w:val="00BB4215"/>
    <w:rsid w:val="00BE01F9"/>
    <w:rsid w:val="00BE100A"/>
    <w:rsid w:val="00BF0562"/>
    <w:rsid w:val="00BF0ACD"/>
    <w:rsid w:val="00C06987"/>
    <w:rsid w:val="00C13E7D"/>
    <w:rsid w:val="00C16CDB"/>
    <w:rsid w:val="00C61D25"/>
    <w:rsid w:val="00C71C07"/>
    <w:rsid w:val="00C87124"/>
    <w:rsid w:val="00C936C4"/>
    <w:rsid w:val="00C944E0"/>
    <w:rsid w:val="00C96E9E"/>
    <w:rsid w:val="00CB1E3D"/>
    <w:rsid w:val="00CD607C"/>
    <w:rsid w:val="00CF30B4"/>
    <w:rsid w:val="00CF72C5"/>
    <w:rsid w:val="00DA61A9"/>
    <w:rsid w:val="00DA6A22"/>
    <w:rsid w:val="00DE10EF"/>
    <w:rsid w:val="00DE43E7"/>
    <w:rsid w:val="00E22EB8"/>
    <w:rsid w:val="00E7464D"/>
    <w:rsid w:val="00E82984"/>
    <w:rsid w:val="00E82A81"/>
    <w:rsid w:val="00EB2305"/>
    <w:rsid w:val="00ED029F"/>
    <w:rsid w:val="00EE4C88"/>
    <w:rsid w:val="00F50AE5"/>
    <w:rsid w:val="00F519F9"/>
    <w:rsid w:val="00F747DC"/>
    <w:rsid w:val="00F93883"/>
    <w:rsid w:val="00FD618C"/>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CA908-E249-4287-8530-6A2F399B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地生系工讀生</cp:lastModifiedBy>
  <cp:revision>2</cp:revision>
  <dcterms:created xsi:type="dcterms:W3CDTF">2020-10-22T09:00:00Z</dcterms:created>
  <dcterms:modified xsi:type="dcterms:W3CDTF">2020-10-22T09:00:00Z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